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2410"/>
        <w:gridCol w:w="2551"/>
      </w:tblGrid>
      <w:tr w:rsidR="004812CC" w14:paraId="21074571" w14:textId="77777777" w:rsidTr="00491976">
        <w:trPr>
          <w:gridAfter w:val="1"/>
          <w:wAfter w:w="2551" w:type="dxa"/>
          <w:cantSplit/>
          <w:trHeight w:val="569"/>
        </w:trPr>
        <w:tc>
          <w:tcPr>
            <w:tcW w:w="4928" w:type="dxa"/>
            <w:shd w:val="clear" w:color="auto" w:fill="BFBFBF"/>
            <w:vAlign w:val="center"/>
          </w:tcPr>
          <w:p w14:paraId="2107456F" w14:textId="77777777" w:rsidR="00491976" w:rsidRPr="009E2B84" w:rsidRDefault="00B94B75" w:rsidP="00AC4A99">
            <w:pPr>
              <w:keepNext/>
              <w:shd w:val="clear" w:color="auto" w:fill="BFBFBF"/>
              <w:jc w:val="center"/>
              <w:outlineLvl w:val="0"/>
              <w:rPr>
                <w:b/>
              </w:rPr>
            </w:pPr>
            <w:r>
              <w:rPr>
                <w:noProof/>
              </w:rPr>
              <w:drawing>
                <wp:anchor distT="0" distB="0" distL="114300" distR="114300" simplePos="0" relativeHeight="251658240" behindDoc="1" locked="0" layoutInCell="0" allowOverlap="1" wp14:anchorId="21074626" wp14:editId="21074627">
                  <wp:simplePos x="0" y="0"/>
                  <wp:positionH relativeFrom="column">
                    <wp:posOffset>4766310</wp:posOffset>
                  </wp:positionH>
                  <wp:positionV relativeFrom="paragraph">
                    <wp:posOffset>-80010</wp:posOffset>
                  </wp:positionV>
                  <wp:extent cx="1330960" cy="1105535"/>
                  <wp:effectExtent l="0" t="0" r="254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415887"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330960" cy="1105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2B84">
              <w:rPr>
                <w:b/>
              </w:rPr>
              <w:t>REPORT</w:t>
            </w:r>
            <w:r>
              <w:rPr>
                <w:b/>
              </w:rPr>
              <w:t xml:space="preserve"> TO</w:t>
            </w:r>
          </w:p>
        </w:tc>
        <w:tc>
          <w:tcPr>
            <w:tcW w:w="2410" w:type="dxa"/>
            <w:shd w:val="clear" w:color="auto" w:fill="BFBFBF"/>
            <w:vAlign w:val="center"/>
          </w:tcPr>
          <w:p w14:paraId="21074570" w14:textId="77777777" w:rsidR="00491976" w:rsidRPr="009E2B84" w:rsidRDefault="00B94B75" w:rsidP="00AC4A99">
            <w:pPr>
              <w:jc w:val="center"/>
              <w:rPr>
                <w:b/>
              </w:rPr>
            </w:pPr>
            <w:r w:rsidRPr="009E2B84">
              <w:rPr>
                <w:b/>
              </w:rPr>
              <w:t>ON</w:t>
            </w:r>
          </w:p>
        </w:tc>
      </w:tr>
      <w:tr w:rsidR="004812CC" w14:paraId="21074574" w14:textId="77777777" w:rsidTr="00491976">
        <w:trPr>
          <w:gridAfter w:val="1"/>
          <w:wAfter w:w="2551" w:type="dxa"/>
          <w:cantSplit/>
          <w:trHeight w:val="654"/>
        </w:trPr>
        <w:tc>
          <w:tcPr>
            <w:tcW w:w="4928" w:type="dxa"/>
            <w:tcBorders>
              <w:bottom w:val="nil"/>
            </w:tcBorders>
            <w:vAlign w:val="center"/>
          </w:tcPr>
          <w:p w14:paraId="21074572" w14:textId="77777777" w:rsidR="00491976" w:rsidRPr="009E2B84" w:rsidRDefault="00B94B75" w:rsidP="00AC4A99">
            <w:pPr>
              <w:jc w:val="center"/>
              <w:rPr>
                <w:b/>
                <w:sz w:val="24"/>
                <w:szCs w:val="24"/>
              </w:rPr>
            </w:pPr>
            <w:r w:rsidRPr="009E2B84">
              <w:rPr>
                <w:b/>
                <w:sz w:val="24"/>
                <w:szCs w:val="24"/>
              </w:rPr>
              <w:t>CABINET</w:t>
            </w:r>
          </w:p>
        </w:tc>
        <w:tc>
          <w:tcPr>
            <w:tcW w:w="2410" w:type="dxa"/>
            <w:tcBorders>
              <w:bottom w:val="nil"/>
            </w:tcBorders>
            <w:vAlign w:val="center"/>
          </w:tcPr>
          <w:p w14:paraId="21074573" w14:textId="023AFFB6" w:rsidR="00491976" w:rsidRPr="009E2B84" w:rsidRDefault="00B94B75" w:rsidP="00992028">
            <w:pPr>
              <w:jc w:val="center"/>
              <w:rPr>
                <w:b/>
              </w:rPr>
            </w:pPr>
            <w:r w:rsidRPr="008677DA">
              <w:rPr>
                <w:i/>
              </w:rPr>
              <w:t>16</w:t>
            </w:r>
            <w:r w:rsidR="00992028">
              <w:rPr>
                <w:i/>
              </w:rPr>
              <w:t xml:space="preserve"> October </w:t>
            </w:r>
            <w:r w:rsidRPr="008677DA">
              <w:rPr>
                <w:i/>
              </w:rPr>
              <w:t>2019</w:t>
            </w:r>
          </w:p>
        </w:tc>
      </w:tr>
      <w:tr w:rsidR="004812CC" w14:paraId="21074576" w14:textId="77777777" w:rsidTr="00491976">
        <w:trPr>
          <w:gridAfter w:val="1"/>
          <w:wAfter w:w="2551" w:type="dxa"/>
          <w:cantSplit/>
          <w:trHeight w:val="560"/>
        </w:trPr>
        <w:tc>
          <w:tcPr>
            <w:tcW w:w="7338" w:type="dxa"/>
            <w:gridSpan w:val="2"/>
            <w:tcBorders>
              <w:left w:val="nil"/>
              <w:right w:val="nil"/>
            </w:tcBorders>
          </w:tcPr>
          <w:p w14:paraId="21074575" w14:textId="77777777" w:rsidR="00491976" w:rsidRPr="009E2B84" w:rsidRDefault="0014786A" w:rsidP="00407A09">
            <w:pPr>
              <w:jc w:val="right"/>
              <w:rPr>
                <w:sz w:val="8"/>
              </w:rPr>
            </w:pPr>
          </w:p>
        </w:tc>
      </w:tr>
      <w:tr w:rsidR="004812CC" w14:paraId="2107457A" w14:textId="77777777" w:rsidTr="00491976">
        <w:trPr>
          <w:cantSplit/>
        </w:trPr>
        <w:tc>
          <w:tcPr>
            <w:tcW w:w="4928" w:type="dxa"/>
            <w:shd w:val="clear" w:color="auto" w:fill="BFBFBF"/>
            <w:vAlign w:val="center"/>
          </w:tcPr>
          <w:p w14:paraId="21074577" w14:textId="77777777" w:rsidR="00491976" w:rsidRPr="009E2B84" w:rsidRDefault="00B94B75" w:rsidP="00AC4A99">
            <w:pPr>
              <w:jc w:val="center"/>
              <w:rPr>
                <w:b/>
              </w:rPr>
            </w:pPr>
            <w:r w:rsidRPr="009E2B84">
              <w:rPr>
                <w:b/>
              </w:rPr>
              <w:t>TITLE</w:t>
            </w:r>
          </w:p>
        </w:tc>
        <w:tc>
          <w:tcPr>
            <w:tcW w:w="2410" w:type="dxa"/>
            <w:shd w:val="clear" w:color="auto" w:fill="BFBFBF"/>
            <w:vAlign w:val="center"/>
          </w:tcPr>
          <w:p w14:paraId="21074578" w14:textId="77777777" w:rsidR="00491976" w:rsidRPr="009E2B84" w:rsidRDefault="00B94B75" w:rsidP="00AC4A99">
            <w:pPr>
              <w:jc w:val="center"/>
              <w:rPr>
                <w:b/>
              </w:rPr>
            </w:pPr>
            <w:r w:rsidRPr="009E2B84">
              <w:rPr>
                <w:b/>
              </w:rPr>
              <w:t>PORTFOLIO</w:t>
            </w:r>
          </w:p>
        </w:tc>
        <w:tc>
          <w:tcPr>
            <w:tcW w:w="2551" w:type="dxa"/>
            <w:shd w:val="clear" w:color="auto" w:fill="BFBFBF"/>
            <w:vAlign w:val="center"/>
          </w:tcPr>
          <w:p w14:paraId="21074579" w14:textId="77777777" w:rsidR="00491976" w:rsidRPr="009E2B84" w:rsidRDefault="00B94B75" w:rsidP="00AC4A99">
            <w:pPr>
              <w:jc w:val="center"/>
              <w:rPr>
                <w:b/>
              </w:rPr>
            </w:pPr>
            <w:r>
              <w:rPr>
                <w:b/>
              </w:rPr>
              <w:t>REPORT OF</w:t>
            </w:r>
          </w:p>
        </w:tc>
      </w:tr>
      <w:tr w:rsidR="004812CC" w14:paraId="21074580" w14:textId="77777777" w:rsidTr="00491976">
        <w:trPr>
          <w:cantSplit/>
          <w:trHeight w:val="667"/>
        </w:trPr>
        <w:tc>
          <w:tcPr>
            <w:tcW w:w="4928" w:type="dxa"/>
            <w:vAlign w:val="center"/>
          </w:tcPr>
          <w:p w14:paraId="2107457B" w14:textId="77777777" w:rsidR="00491976" w:rsidRPr="009E2B84" w:rsidRDefault="0014786A" w:rsidP="00AC4A99">
            <w:pPr>
              <w:rPr>
                <w:b/>
              </w:rPr>
            </w:pPr>
          </w:p>
          <w:p w14:paraId="2107457C" w14:textId="77777777" w:rsidR="00491976" w:rsidRPr="006B1F3C" w:rsidRDefault="00B94B75" w:rsidP="00AC4A99">
            <w:r w:rsidRPr="006B1F3C">
              <w:t>Apprentice Factory Development Plan Update</w:t>
            </w:r>
          </w:p>
          <w:p w14:paraId="2107457D" w14:textId="77777777" w:rsidR="00491976" w:rsidRPr="009E2B84" w:rsidRDefault="0014786A" w:rsidP="00AC4A99">
            <w:pPr>
              <w:rPr>
                <w:b/>
              </w:rPr>
            </w:pPr>
          </w:p>
        </w:tc>
        <w:tc>
          <w:tcPr>
            <w:tcW w:w="2410" w:type="dxa"/>
            <w:vAlign w:val="center"/>
          </w:tcPr>
          <w:p w14:paraId="2107457E" w14:textId="4ED91E30" w:rsidR="00491976" w:rsidRPr="000A1320" w:rsidRDefault="000A1320" w:rsidP="00910524">
            <w:pPr>
              <w:jc w:val="center"/>
              <w:rPr>
                <w:b/>
              </w:rPr>
            </w:pPr>
            <w:r w:rsidRPr="006B1F3C">
              <w:t xml:space="preserve">Cabinet Member for </w:t>
            </w:r>
            <w:r w:rsidR="00B94B75" w:rsidRPr="006B1F3C">
              <w:t>Planning, Regeneration and City Deal</w:t>
            </w:r>
          </w:p>
        </w:tc>
        <w:tc>
          <w:tcPr>
            <w:tcW w:w="2551" w:type="dxa"/>
            <w:vAlign w:val="center"/>
          </w:tcPr>
          <w:p w14:paraId="2107457F" w14:textId="5EEE979B" w:rsidR="00491976" w:rsidRPr="006B1F3C" w:rsidRDefault="00992028" w:rsidP="009E233A">
            <w:pPr>
              <w:jc w:val="center"/>
            </w:pPr>
            <w:r w:rsidRPr="006B1F3C">
              <w:t>Director of Planning and Property</w:t>
            </w:r>
          </w:p>
        </w:tc>
      </w:tr>
    </w:tbl>
    <w:p w14:paraId="21074581" w14:textId="77777777" w:rsidR="002F5C5E" w:rsidRPr="009E2B84" w:rsidRDefault="0014786A" w:rsidP="002F5C5E"/>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2"/>
        <w:gridCol w:w="3266"/>
      </w:tblGrid>
      <w:tr w:rsidR="004812CC" w14:paraId="21074583" w14:textId="77777777" w:rsidTr="00E50A9C">
        <w:tc>
          <w:tcPr>
            <w:tcW w:w="9918" w:type="dxa"/>
            <w:gridSpan w:val="2"/>
            <w:tcBorders>
              <w:top w:val="nil"/>
              <w:left w:val="nil"/>
              <w:right w:val="nil"/>
            </w:tcBorders>
            <w:shd w:val="clear" w:color="auto" w:fill="auto"/>
          </w:tcPr>
          <w:p w14:paraId="21074582" w14:textId="77777777" w:rsidR="002F5C5E" w:rsidRPr="009C1143" w:rsidRDefault="0014786A" w:rsidP="00AC4A99">
            <w:pPr>
              <w:tabs>
                <w:tab w:val="left" w:pos="1055"/>
              </w:tabs>
              <w:rPr>
                <w:i/>
                <w:color w:val="2E74B5"/>
                <w:szCs w:val="22"/>
              </w:rPr>
            </w:pPr>
          </w:p>
        </w:tc>
      </w:tr>
      <w:tr w:rsidR="004812CC" w14:paraId="21074596" w14:textId="77777777" w:rsidTr="00AC4A99">
        <w:tc>
          <w:tcPr>
            <w:tcW w:w="6652" w:type="dxa"/>
            <w:shd w:val="clear" w:color="auto" w:fill="auto"/>
          </w:tcPr>
          <w:p w14:paraId="21074584" w14:textId="77777777" w:rsidR="002F5C5E" w:rsidRPr="009C1143" w:rsidRDefault="00B94B75" w:rsidP="00AC4A99">
            <w:pPr>
              <w:rPr>
                <w:szCs w:val="22"/>
              </w:rPr>
            </w:pPr>
            <w:r w:rsidRPr="009C1143">
              <w:rPr>
                <w:szCs w:val="22"/>
              </w:rPr>
              <w:t xml:space="preserve">Is this report a </w:t>
            </w:r>
            <w:r w:rsidRPr="009C1143">
              <w:rPr>
                <w:b/>
                <w:szCs w:val="22"/>
              </w:rPr>
              <w:t>KEY DECISION</w:t>
            </w:r>
            <w:r w:rsidRPr="009C1143">
              <w:rPr>
                <w:szCs w:val="22"/>
              </w:rPr>
              <w:t xml:space="preserve"> (i.e. more than £</w:t>
            </w:r>
            <w:r>
              <w:rPr>
                <w:szCs w:val="22"/>
              </w:rPr>
              <w:t>100</w:t>
            </w:r>
            <w:r w:rsidRPr="009C1143">
              <w:rPr>
                <w:szCs w:val="22"/>
              </w:rPr>
              <w:t>,000 or impacting on more than 2 Borough wards?)</w:t>
            </w:r>
          </w:p>
          <w:p w14:paraId="21074585" w14:textId="77777777" w:rsidR="002F5C5E" w:rsidRPr="009C1143" w:rsidRDefault="0014786A" w:rsidP="00AC4A99">
            <w:pPr>
              <w:rPr>
                <w:szCs w:val="22"/>
              </w:rPr>
            </w:pPr>
          </w:p>
          <w:p w14:paraId="21074586" w14:textId="77777777" w:rsidR="002F5C5E" w:rsidRPr="009C1143" w:rsidRDefault="00B94B75" w:rsidP="00AC4A99">
            <w:pPr>
              <w:rPr>
                <w:szCs w:val="22"/>
              </w:rPr>
            </w:pPr>
            <w:r w:rsidRPr="009C1143">
              <w:rPr>
                <w:szCs w:val="22"/>
              </w:rPr>
              <w:t xml:space="preserve">Is this report on the </w:t>
            </w:r>
            <w:r>
              <w:rPr>
                <w:b/>
                <w:szCs w:val="22"/>
              </w:rPr>
              <w:t xml:space="preserve">Statutory </w:t>
            </w:r>
            <w:r w:rsidRPr="009C1143">
              <w:rPr>
                <w:b/>
                <w:szCs w:val="22"/>
              </w:rPr>
              <w:t>Cabinet Forward Plan</w:t>
            </w:r>
            <w:r w:rsidRPr="009C1143">
              <w:rPr>
                <w:szCs w:val="22"/>
              </w:rPr>
              <w:t>?</w:t>
            </w:r>
          </w:p>
          <w:p w14:paraId="21074587" w14:textId="77777777" w:rsidR="00594D09" w:rsidRPr="009C1143" w:rsidRDefault="0014786A" w:rsidP="00AC4A99">
            <w:pPr>
              <w:rPr>
                <w:szCs w:val="22"/>
              </w:rPr>
            </w:pPr>
          </w:p>
          <w:p w14:paraId="21074588" w14:textId="77777777" w:rsidR="00DE5E12" w:rsidRDefault="00B94B75" w:rsidP="00AC4A99">
            <w:pPr>
              <w:rPr>
                <w:szCs w:val="22"/>
              </w:rPr>
            </w:pPr>
            <w:r w:rsidRPr="009C1143">
              <w:rPr>
                <w:szCs w:val="22"/>
              </w:rPr>
              <w:t xml:space="preserve">Is the request outside the policy and budgetary framework and therefore subject to confirmation at full Council? </w:t>
            </w:r>
          </w:p>
          <w:p w14:paraId="21074589" w14:textId="77777777" w:rsidR="002F5C5E" w:rsidRDefault="0014786A" w:rsidP="00AC4A99">
            <w:pPr>
              <w:rPr>
                <w:szCs w:val="22"/>
              </w:rPr>
            </w:pPr>
          </w:p>
          <w:p w14:paraId="2107458A" w14:textId="77777777" w:rsidR="00E50A9C" w:rsidRDefault="00B94B75" w:rsidP="00AC4A99">
            <w:pPr>
              <w:rPr>
                <w:szCs w:val="22"/>
              </w:rPr>
            </w:pPr>
            <w:r>
              <w:rPr>
                <w:szCs w:val="22"/>
              </w:rPr>
              <w:t>Is this report confidential?</w:t>
            </w:r>
          </w:p>
          <w:p w14:paraId="2107458B" w14:textId="77777777" w:rsidR="00BD2AFE" w:rsidRPr="009C1143" w:rsidRDefault="0014786A" w:rsidP="005367E0">
            <w:pPr>
              <w:rPr>
                <w:szCs w:val="22"/>
              </w:rPr>
            </w:pPr>
          </w:p>
        </w:tc>
        <w:tc>
          <w:tcPr>
            <w:tcW w:w="3266" w:type="dxa"/>
            <w:shd w:val="clear" w:color="auto" w:fill="auto"/>
          </w:tcPr>
          <w:p w14:paraId="2107458C" w14:textId="77777777" w:rsidR="002F5C5E" w:rsidRPr="009C1143" w:rsidRDefault="00B94B75" w:rsidP="00910524">
            <w:pPr>
              <w:rPr>
                <w:i/>
                <w:color w:val="0070C0"/>
                <w:szCs w:val="22"/>
              </w:rPr>
            </w:pPr>
            <w:r w:rsidRPr="00F3057A">
              <w:rPr>
                <w:b/>
                <w:szCs w:val="22"/>
              </w:rPr>
              <w:t xml:space="preserve">Yes   </w:t>
            </w:r>
          </w:p>
          <w:p w14:paraId="2107458D" w14:textId="77777777" w:rsidR="002F5C5E" w:rsidRDefault="0014786A" w:rsidP="00AC4A99">
            <w:pPr>
              <w:rPr>
                <w:szCs w:val="22"/>
              </w:rPr>
            </w:pPr>
          </w:p>
          <w:p w14:paraId="2107458E" w14:textId="77777777" w:rsidR="00910524" w:rsidRPr="009C1143" w:rsidRDefault="0014786A" w:rsidP="00AC4A99">
            <w:pPr>
              <w:rPr>
                <w:szCs w:val="22"/>
              </w:rPr>
            </w:pPr>
          </w:p>
          <w:p w14:paraId="2107458F" w14:textId="77777777" w:rsidR="00594D09" w:rsidRPr="009C1143" w:rsidRDefault="00B94B75" w:rsidP="00910524">
            <w:pPr>
              <w:rPr>
                <w:i/>
                <w:color w:val="0070C0"/>
                <w:szCs w:val="22"/>
              </w:rPr>
            </w:pPr>
            <w:r w:rsidRPr="00F3057A">
              <w:rPr>
                <w:b/>
                <w:szCs w:val="22"/>
              </w:rPr>
              <w:t xml:space="preserve">Yes   </w:t>
            </w:r>
          </w:p>
          <w:p w14:paraId="21074590" w14:textId="77777777" w:rsidR="002F5C5E" w:rsidRPr="00F3057A" w:rsidRDefault="0014786A" w:rsidP="00AC4A99">
            <w:pPr>
              <w:rPr>
                <w:b/>
                <w:szCs w:val="22"/>
              </w:rPr>
            </w:pPr>
          </w:p>
          <w:p w14:paraId="21074591" w14:textId="77777777" w:rsidR="002F5C5E" w:rsidRDefault="00B94B75" w:rsidP="00AC4A99">
            <w:pPr>
              <w:rPr>
                <w:b/>
                <w:szCs w:val="22"/>
              </w:rPr>
            </w:pPr>
            <w:r w:rsidRPr="00F3057A">
              <w:rPr>
                <w:b/>
                <w:szCs w:val="22"/>
              </w:rPr>
              <w:t>No</w:t>
            </w:r>
          </w:p>
          <w:p w14:paraId="21074592" w14:textId="77777777" w:rsidR="00E50A9C" w:rsidRDefault="0014786A" w:rsidP="00AC4A99">
            <w:pPr>
              <w:rPr>
                <w:b/>
                <w:szCs w:val="22"/>
              </w:rPr>
            </w:pPr>
          </w:p>
          <w:p w14:paraId="21074593" w14:textId="77777777" w:rsidR="00910524" w:rsidRDefault="0014786A" w:rsidP="00AC4A99">
            <w:pPr>
              <w:rPr>
                <w:b/>
                <w:szCs w:val="22"/>
              </w:rPr>
            </w:pPr>
          </w:p>
          <w:p w14:paraId="21074594" w14:textId="77777777" w:rsidR="00E50A9C" w:rsidRDefault="00B94B75" w:rsidP="00AC4A99">
            <w:pPr>
              <w:rPr>
                <w:b/>
                <w:szCs w:val="22"/>
              </w:rPr>
            </w:pPr>
            <w:r>
              <w:rPr>
                <w:b/>
                <w:szCs w:val="22"/>
              </w:rPr>
              <w:t>No</w:t>
            </w:r>
          </w:p>
          <w:p w14:paraId="21074595" w14:textId="77777777" w:rsidR="00594D09" w:rsidRPr="009C1143" w:rsidRDefault="0014786A" w:rsidP="005367E0">
            <w:pPr>
              <w:rPr>
                <w:szCs w:val="22"/>
              </w:rPr>
            </w:pPr>
          </w:p>
        </w:tc>
      </w:tr>
    </w:tbl>
    <w:p w14:paraId="21074597" w14:textId="77777777" w:rsidR="002C71DE" w:rsidRPr="005C769C" w:rsidRDefault="0014786A" w:rsidP="00594D09">
      <w:pPr>
        <w:keepNext/>
        <w:outlineLvl w:val="0"/>
        <w:rPr>
          <w:rFonts w:cs="Arial"/>
          <w:color w:val="000000"/>
          <w:szCs w:val="22"/>
        </w:rPr>
      </w:pPr>
    </w:p>
    <w:p w14:paraId="21074598" w14:textId="77777777" w:rsidR="002C71DE" w:rsidRPr="005C769C" w:rsidRDefault="0014786A" w:rsidP="002C71DE">
      <w:pPr>
        <w:jc w:val="center"/>
        <w:rPr>
          <w:rFonts w:cs="Arial"/>
          <w:b/>
          <w:color w:val="5B9BD5" w:themeColor="accent1"/>
          <w:szCs w:val="22"/>
        </w:rPr>
      </w:pPr>
    </w:p>
    <w:p w14:paraId="21074599" w14:textId="77777777" w:rsidR="008C04DA" w:rsidRPr="005C769C" w:rsidRDefault="00B94B75" w:rsidP="00594D09">
      <w:pPr>
        <w:keepNext/>
        <w:outlineLvl w:val="0"/>
        <w:rPr>
          <w:rFonts w:cs="Arial"/>
          <w:b/>
          <w:szCs w:val="22"/>
        </w:rPr>
      </w:pPr>
      <w:r w:rsidRPr="005C769C">
        <w:rPr>
          <w:rFonts w:cs="Arial"/>
          <w:b/>
          <w:szCs w:val="22"/>
        </w:rPr>
        <w:t xml:space="preserve">PURPOSE OF THE REPORT </w:t>
      </w:r>
    </w:p>
    <w:p w14:paraId="2107459A" w14:textId="77777777" w:rsidR="007A0801" w:rsidRPr="005C769C" w:rsidRDefault="0014786A" w:rsidP="00594D09">
      <w:pPr>
        <w:keepNext/>
        <w:outlineLvl w:val="0"/>
        <w:rPr>
          <w:rFonts w:cs="Arial"/>
          <w:b/>
          <w:szCs w:val="22"/>
        </w:rPr>
      </w:pPr>
    </w:p>
    <w:p w14:paraId="2107459B" w14:textId="4EAD499B" w:rsidR="00910524" w:rsidRPr="005C769C" w:rsidRDefault="00B94B75" w:rsidP="005C769C">
      <w:pPr>
        <w:pStyle w:val="ListParagraph"/>
        <w:keepNext/>
        <w:numPr>
          <w:ilvl w:val="0"/>
          <w:numId w:val="8"/>
        </w:numPr>
        <w:ind w:left="1077" w:hanging="357"/>
        <w:contextualSpacing w:val="0"/>
        <w:outlineLvl w:val="0"/>
        <w:rPr>
          <w:rFonts w:ascii="Arial" w:hAnsi="Arial" w:cs="Arial"/>
          <w:b/>
          <w:color w:val="2E74B5" w:themeColor="accent1" w:themeShade="BF"/>
        </w:rPr>
      </w:pPr>
      <w:r w:rsidRPr="005C769C">
        <w:rPr>
          <w:rFonts w:ascii="Arial" w:hAnsi="Arial" w:cs="Arial"/>
        </w:rPr>
        <w:t xml:space="preserve">The Apprentice Factory is a project within the Corporate Plan 2018 – 2023. This report provides members with background information, </w:t>
      </w:r>
      <w:r w:rsidR="000A1320">
        <w:rPr>
          <w:rFonts w:ascii="Arial" w:hAnsi="Arial" w:cs="Arial"/>
        </w:rPr>
        <w:t>an updated position</w:t>
      </w:r>
      <w:r w:rsidRPr="005C769C">
        <w:rPr>
          <w:rFonts w:ascii="Arial" w:hAnsi="Arial" w:cs="Arial"/>
        </w:rPr>
        <w:t xml:space="preserve"> and future proposals for the Apprentice Factory project and how this assists with implementation of Employment and Skills Plans coming forward through the planning process.</w:t>
      </w:r>
    </w:p>
    <w:p w14:paraId="2107459C" w14:textId="77777777" w:rsidR="00910524" w:rsidRPr="005C769C" w:rsidRDefault="00B94B75" w:rsidP="005C769C">
      <w:pPr>
        <w:pStyle w:val="ListParagraph"/>
        <w:keepNext/>
        <w:numPr>
          <w:ilvl w:val="0"/>
          <w:numId w:val="8"/>
        </w:numPr>
        <w:ind w:left="1077" w:hanging="357"/>
        <w:contextualSpacing w:val="0"/>
        <w:outlineLvl w:val="0"/>
        <w:rPr>
          <w:rFonts w:ascii="Arial" w:hAnsi="Arial" w:cs="Arial"/>
          <w:b/>
          <w:color w:val="2E74B5" w:themeColor="accent1" w:themeShade="BF"/>
        </w:rPr>
      </w:pPr>
      <w:r w:rsidRPr="005C769C">
        <w:rPr>
          <w:rFonts w:ascii="Arial" w:hAnsi="Arial" w:cs="Arial"/>
        </w:rPr>
        <w:t>This report should be read in conjunction with the attached development programme, which sets out how Apprentice Factory supports economic growth and skills development within the council and across the borough.</w:t>
      </w:r>
    </w:p>
    <w:p w14:paraId="2107459D" w14:textId="77777777" w:rsidR="002F5C5E" w:rsidRPr="005C769C" w:rsidRDefault="00B94B75" w:rsidP="002C71DE">
      <w:pPr>
        <w:keepNext/>
        <w:outlineLvl w:val="0"/>
        <w:rPr>
          <w:rFonts w:cs="Arial"/>
          <w:b/>
          <w:szCs w:val="22"/>
        </w:rPr>
      </w:pPr>
      <w:r w:rsidRPr="005C769C">
        <w:rPr>
          <w:rFonts w:cs="Arial"/>
          <w:b/>
          <w:szCs w:val="22"/>
        </w:rPr>
        <w:t>PORTFOLIO RECOMMENDATIONS</w:t>
      </w:r>
    </w:p>
    <w:p w14:paraId="2107459E" w14:textId="77777777" w:rsidR="007A0801" w:rsidRPr="005C769C" w:rsidRDefault="0014786A" w:rsidP="007A0801">
      <w:pPr>
        <w:keepNext/>
        <w:ind w:left="567"/>
        <w:outlineLvl w:val="0"/>
        <w:rPr>
          <w:rFonts w:cs="Arial"/>
          <w:b/>
          <w:szCs w:val="22"/>
        </w:rPr>
      </w:pPr>
    </w:p>
    <w:p w14:paraId="2107459F" w14:textId="77EC0A97" w:rsidR="002F5C5E" w:rsidRPr="005C769C" w:rsidRDefault="00B94B75" w:rsidP="00113333">
      <w:pPr>
        <w:pStyle w:val="ListParagraph"/>
        <w:keepNext/>
        <w:numPr>
          <w:ilvl w:val="0"/>
          <w:numId w:val="8"/>
        </w:numPr>
        <w:outlineLvl w:val="0"/>
        <w:rPr>
          <w:rFonts w:ascii="Arial" w:hAnsi="Arial" w:cs="Arial"/>
        </w:rPr>
      </w:pPr>
      <w:r w:rsidRPr="005C769C">
        <w:rPr>
          <w:rFonts w:ascii="Arial" w:hAnsi="Arial" w:cs="Arial"/>
        </w:rPr>
        <w:t xml:space="preserve">Cabinet are asked to note the </w:t>
      </w:r>
      <w:r w:rsidR="000A1320">
        <w:rPr>
          <w:rFonts w:ascii="Arial" w:hAnsi="Arial" w:cs="Arial"/>
        </w:rPr>
        <w:t xml:space="preserve">updated project plans contained within the </w:t>
      </w:r>
      <w:r w:rsidRPr="005C769C">
        <w:rPr>
          <w:rFonts w:ascii="Arial" w:hAnsi="Arial" w:cs="Arial"/>
        </w:rPr>
        <w:t>report</w:t>
      </w:r>
      <w:r w:rsidR="000A1320">
        <w:rPr>
          <w:rFonts w:ascii="Arial" w:hAnsi="Arial" w:cs="Arial"/>
        </w:rPr>
        <w:t>, which have an additional focus on assisting harder to reach people</w:t>
      </w:r>
      <w:r w:rsidRPr="005C769C">
        <w:rPr>
          <w:rFonts w:ascii="Arial" w:hAnsi="Arial" w:cs="Arial"/>
        </w:rPr>
        <w:t xml:space="preserve">. </w:t>
      </w:r>
    </w:p>
    <w:p w14:paraId="210745A0" w14:textId="77777777" w:rsidR="00BD2AFE" w:rsidRPr="005C769C" w:rsidRDefault="00B94B75" w:rsidP="002C71DE">
      <w:pPr>
        <w:rPr>
          <w:rFonts w:cs="Arial"/>
          <w:b/>
          <w:color w:val="000000"/>
          <w:szCs w:val="22"/>
        </w:rPr>
      </w:pPr>
      <w:r w:rsidRPr="005C769C">
        <w:rPr>
          <w:rFonts w:cs="Arial"/>
          <w:b/>
          <w:color w:val="000000"/>
          <w:szCs w:val="22"/>
        </w:rPr>
        <w:t>REASONS FOR THE DECISION</w:t>
      </w:r>
    </w:p>
    <w:p w14:paraId="210745A1" w14:textId="77777777" w:rsidR="007A0801" w:rsidRPr="005C769C" w:rsidRDefault="0014786A" w:rsidP="007A0801">
      <w:pPr>
        <w:ind w:left="567"/>
        <w:rPr>
          <w:rFonts w:cs="Arial"/>
          <w:b/>
          <w:i/>
          <w:color w:val="2E74B5" w:themeColor="accent1" w:themeShade="BF"/>
          <w:szCs w:val="22"/>
        </w:rPr>
      </w:pPr>
    </w:p>
    <w:p w14:paraId="210745A2" w14:textId="10575ED2" w:rsidR="00CC4337" w:rsidRPr="005C769C" w:rsidRDefault="00B94B75" w:rsidP="002C71DE">
      <w:pPr>
        <w:pStyle w:val="ListParagraph"/>
        <w:numPr>
          <w:ilvl w:val="0"/>
          <w:numId w:val="8"/>
        </w:numPr>
        <w:rPr>
          <w:rFonts w:ascii="Arial" w:hAnsi="Arial" w:cs="Arial"/>
          <w:color w:val="2E74B5"/>
        </w:rPr>
      </w:pPr>
      <w:r w:rsidRPr="005C769C">
        <w:rPr>
          <w:rFonts w:ascii="Arial" w:hAnsi="Arial" w:cs="Arial"/>
        </w:rPr>
        <w:t>The Apprentice Factory project is included within the Corporate Plan 2018 – 2023. Cabinet are asked to note the updated project plans</w:t>
      </w:r>
      <w:r w:rsidR="000A1320">
        <w:rPr>
          <w:rFonts w:ascii="Arial" w:hAnsi="Arial" w:cs="Arial"/>
        </w:rPr>
        <w:t>, which have an additional focus on harder to reach people,</w:t>
      </w:r>
      <w:r w:rsidRPr="005C769C">
        <w:rPr>
          <w:rFonts w:ascii="Arial" w:hAnsi="Arial" w:cs="Arial"/>
        </w:rPr>
        <w:t xml:space="preserve"> and for their views on any additional actions to ensure that the Apprentice Factory project is aligned with the revised Corporate Plan.  </w:t>
      </w:r>
      <w:r w:rsidRPr="005C769C">
        <w:rPr>
          <w:rFonts w:ascii="Arial" w:hAnsi="Arial" w:cs="Arial"/>
          <w:color w:val="2E74B5"/>
        </w:rPr>
        <w:tab/>
      </w:r>
    </w:p>
    <w:p w14:paraId="210745A3" w14:textId="77777777" w:rsidR="008C04DA" w:rsidRPr="005C769C" w:rsidRDefault="00B94B75" w:rsidP="002C71DE">
      <w:pPr>
        <w:keepNext/>
        <w:outlineLvl w:val="0"/>
        <w:rPr>
          <w:rFonts w:cs="Arial"/>
          <w:b/>
          <w:szCs w:val="22"/>
        </w:rPr>
      </w:pPr>
      <w:r w:rsidRPr="005C769C">
        <w:rPr>
          <w:rFonts w:cs="Arial"/>
          <w:b/>
          <w:szCs w:val="22"/>
        </w:rPr>
        <w:t>CORPORATE PRIORITIES</w:t>
      </w:r>
    </w:p>
    <w:p w14:paraId="210745A4" w14:textId="77777777" w:rsidR="00911FD5" w:rsidRPr="005C769C" w:rsidRDefault="0014786A" w:rsidP="00911FD5">
      <w:pPr>
        <w:keepNext/>
        <w:ind w:left="567"/>
        <w:outlineLvl w:val="0"/>
        <w:rPr>
          <w:rFonts w:cs="Arial"/>
          <w:b/>
          <w:szCs w:val="22"/>
        </w:rPr>
      </w:pPr>
    </w:p>
    <w:p w14:paraId="210745A5" w14:textId="77777777" w:rsidR="008C04DA" w:rsidRPr="005C769C" w:rsidRDefault="00B94B75" w:rsidP="002C71DE">
      <w:pPr>
        <w:pStyle w:val="ListParagraph"/>
        <w:keepNext/>
        <w:numPr>
          <w:ilvl w:val="0"/>
          <w:numId w:val="8"/>
        </w:numPr>
        <w:outlineLvl w:val="0"/>
        <w:rPr>
          <w:rFonts w:ascii="Arial" w:hAnsi="Arial" w:cs="Arial"/>
          <w:i/>
          <w:color w:val="2E74B5"/>
        </w:rPr>
      </w:pPr>
      <w:r w:rsidRPr="005C769C">
        <w:rPr>
          <w:rFonts w:ascii="Arial" w:hAnsi="Arial" w:cs="Arial"/>
        </w:rPr>
        <w:t>The report relates to the following corporate priorities:</w:t>
      </w:r>
      <w:r w:rsidRPr="005C769C">
        <w:rPr>
          <w:rFonts w:ascii="Arial" w:hAnsi="Arial" w:cs="Arial"/>
          <w:b/>
        </w:rPr>
        <w:t xml:space="preserve"> </w:t>
      </w:r>
    </w:p>
    <w:p w14:paraId="210745A6" w14:textId="77777777" w:rsidR="008C04DA" w:rsidRPr="005C769C" w:rsidRDefault="0014786A" w:rsidP="008C04DA">
      <w:pPr>
        <w:rPr>
          <w:rFonts w:cs="Arial"/>
          <w:szCs w:val="22"/>
        </w:rPr>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4812CC" w14:paraId="210745AA" w14:textId="77777777" w:rsidTr="000E5A3B">
        <w:tc>
          <w:tcPr>
            <w:tcW w:w="4423" w:type="dxa"/>
            <w:shd w:val="clear" w:color="auto" w:fill="auto"/>
          </w:tcPr>
          <w:p w14:paraId="210745A7" w14:textId="77777777" w:rsidR="000E5A3B" w:rsidRPr="005C769C" w:rsidRDefault="00B94B75" w:rsidP="00A975A7">
            <w:pPr>
              <w:rPr>
                <w:rFonts w:cs="Arial"/>
                <w:szCs w:val="22"/>
              </w:rPr>
            </w:pPr>
            <w:r w:rsidRPr="005C769C">
              <w:rPr>
                <w:rFonts w:cs="Arial"/>
                <w:szCs w:val="22"/>
              </w:rPr>
              <w:t>Excellence and Financial Sustainability</w:t>
            </w:r>
          </w:p>
          <w:p w14:paraId="210745A8" w14:textId="77777777" w:rsidR="000E5A3B" w:rsidRPr="005C769C" w:rsidRDefault="0014786A" w:rsidP="00A975A7">
            <w:pPr>
              <w:rPr>
                <w:rFonts w:cs="Arial"/>
                <w:szCs w:val="22"/>
              </w:rPr>
            </w:pPr>
          </w:p>
        </w:tc>
        <w:tc>
          <w:tcPr>
            <w:tcW w:w="850" w:type="dxa"/>
            <w:shd w:val="clear" w:color="auto" w:fill="auto"/>
          </w:tcPr>
          <w:p w14:paraId="210745A9" w14:textId="77777777" w:rsidR="000E5A3B" w:rsidRPr="005C769C" w:rsidRDefault="0014786A" w:rsidP="00A975A7">
            <w:pPr>
              <w:rPr>
                <w:rFonts w:cs="Arial"/>
                <w:szCs w:val="22"/>
                <w:highlight w:val="yellow"/>
              </w:rPr>
            </w:pPr>
          </w:p>
        </w:tc>
      </w:tr>
      <w:tr w:rsidR="004812CC" w14:paraId="210745AE" w14:textId="77777777" w:rsidTr="000E5A3B">
        <w:tc>
          <w:tcPr>
            <w:tcW w:w="4423" w:type="dxa"/>
            <w:shd w:val="clear" w:color="auto" w:fill="auto"/>
          </w:tcPr>
          <w:p w14:paraId="210745AB" w14:textId="77777777" w:rsidR="000E5A3B" w:rsidRPr="005C769C" w:rsidRDefault="00B94B75" w:rsidP="00A975A7">
            <w:pPr>
              <w:rPr>
                <w:rFonts w:cs="Arial"/>
                <w:szCs w:val="22"/>
              </w:rPr>
            </w:pPr>
            <w:r w:rsidRPr="005C769C">
              <w:rPr>
                <w:rFonts w:cs="Arial"/>
                <w:szCs w:val="22"/>
              </w:rPr>
              <w:t>Health and Wellbeing</w:t>
            </w:r>
          </w:p>
          <w:p w14:paraId="210745AC" w14:textId="77777777" w:rsidR="000E5A3B" w:rsidRPr="005C769C" w:rsidRDefault="0014786A" w:rsidP="00A975A7">
            <w:pPr>
              <w:rPr>
                <w:rFonts w:cs="Arial"/>
                <w:szCs w:val="22"/>
              </w:rPr>
            </w:pPr>
          </w:p>
        </w:tc>
        <w:tc>
          <w:tcPr>
            <w:tcW w:w="850" w:type="dxa"/>
            <w:shd w:val="clear" w:color="auto" w:fill="auto"/>
          </w:tcPr>
          <w:p w14:paraId="210745AD" w14:textId="77777777" w:rsidR="000E5A3B" w:rsidRPr="005C769C" w:rsidRDefault="0014786A" w:rsidP="00A975A7">
            <w:pPr>
              <w:rPr>
                <w:rFonts w:cs="Arial"/>
                <w:szCs w:val="22"/>
                <w:highlight w:val="yellow"/>
              </w:rPr>
            </w:pPr>
          </w:p>
        </w:tc>
      </w:tr>
      <w:tr w:rsidR="004812CC" w14:paraId="210745B2" w14:textId="77777777" w:rsidTr="000E5A3B">
        <w:tc>
          <w:tcPr>
            <w:tcW w:w="4423" w:type="dxa"/>
            <w:shd w:val="clear" w:color="auto" w:fill="auto"/>
          </w:tcPr>
          <w:p w14:paraId="210745AF" w14:textId="77777777" w:rsidR="000E5A3B" w:rsidRPr="005C769C" w:rsidRDefault="00B94B75" w:rsidP="00A975A7">
            <w:pPr>
              <w:rPr>
                <w:rFonts w:cs="Arial"/>
                <w:szCs w:val="22"/>
              </w:rPr>
            </w:pPr>
            <w:r w:rsidRPr="005C769C">
              <w:rPr>
                <w:rFonts w:cs="Arial"/>
                <w:szCs w:val="22"/>
              </w:rPr>
              <w:lastRenderedPageBreak/>
              <w:t>Place</w:t>
            </w:r>
          </w:p>
          <w:p w14:paraId="210745B0" w14:textId="77777777" w:rsidR="000E5A3B" w:rsidRPr="005C769C" w:rsidRDefault="0014786A" w:rsidP="00A975A7">
            <w:pPr>
              <w:rPr>
                <w:rFonts w:cs="Arial"/>
                <w:szCs w:val="22"/>
              </w:rPr>
            </w:pPr>
          </w:p>
        </w:tc>
        <w:tc>
          <w:tcPr>
            <w:tcW w:w="850" w:type="dxa"/>
            <w:shd w:val="clear" w:color="auto" w:fill="auto"/>
          </w:tcPr>
          <w:p w14:paraId="210745B1" w14:textId="77777777" w:rsidR="000E5A3B" w:rsidRPr="005C769C" w:rsidRDefault="00B94B75" w:rsidP="00A975A7">
            <w:pPr>
              <w:rPr>
                <w:rFonts w:cs="Arial"/>
                <w:szCs w:val="22"/>
              </w:rPr>
            </w:pPr>
            <w:r w:rsidRPr="005C769C">
              <w:rPr>
                <w:rFonts w:ascii="Wingdings" w:hAnsi="Wingdings" w:cs="Arial"/>
                <w:szCs w:val="22"/>
              </w:rPr>
              <w:sym w:font="Wingdings" w:char="F0FC"/>
            </w:r>
          </w:p>
        </w:tc>
      </w:tr>
    </w:tbl>
    <w:p w14:paraId="210745B3" w14:textId="77777777" w:rsidR="002D4745" w:rsidRPr="005C769C" w:rsidRDefault="0014786A">
      <w:pPr>
        <w:rPr>
          <w:rFonts w:cs="Arial"/>
          <w:szCs w:val="22"/>
        </w:rPr>
      </w:pPr>
    </w:p>
    <w:p w14:paraId="210745B4" w14:textId="77777777" w:rsidR="002D4745" w:rsidRPr="005C769C" w:rsidRDefault="00B94B75" w:rsidP="002D4745">
      <w:pPr>
        <w:ind w:firstLine="720"/>
        <w:rPr>
          <w:rFonts w:cs="Arial"/>
          <w:szCs w:val="22"/>
        </w:rPr>
      </w:pPr>
      <w:r w:rsidRPr="005C769C">
        <w:rPr>
          <w:rFonts w:cs="Arial"/>
          <w:szCs w:val="22"/>
        </w:rPr>
        <w:t>Projects relating to People in the Corporate Plan:</w:t>
      </w:r>
    </w:p>
    <w:p w14:paraId="210745B5" w14:textId="77777777" w:rsidR="002D4745" w:rsidRPr="005C769C" w:rsidRDefault="0014786A" w:rsidP="002D4745">
      <w:pPr>
        <w:ind w:firstLine="720"/>
        <w:rPr>
          <w:rFonts w:cs="Arial"/>
          <w:szCs w:val="22"/>
        </w:rPr>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4812CC" w14:paraId="210745B9" w14:textId="77777777" w:rsidTr="000E5A3B">
        <w:tc>
          <w:tcPr>
            <w:tcW w:w="4423" w:type="dxa"/>
            <w:shd w:val="clear" w:color="auto" w:fill="auto"/>
          </w:tcPr>
          <w:p w14:paraId="210745B6" w14:textId="77777777" w:rsidR="002D4745" w:rsidRPr="005C769C" w:rsidRDefault="00B94B75" w:rsidP="00A975A7">
            <w:pPr>
              <w:rPr>
                <w:rFonts w:cs="Arial"/>
                <w:szCs w:val="22"/>
              </w:rPr>
            </w:pPr>
            <w:r w:rsidRPr="005C769C">
              <w:rPr>
                <w:rFonts w:cs="Arial"/>
                <w:szCs w:val="22"/>
              </w:rPr>
              <w:t xml:space="preserve">People </w:t>
            </w:r>
          </w:p>
          <w:p w14:paraId="210745B7" w14:textId="77777777" w:rsidR="002D4745" w:rsidRPr="005C769C" w:rsidRDefault="0014786A" w:rsidP="00A975A7">
            <w:pPr>
              <w:rPr>
                <w:rFonts w:cs="Arial"/>
                <w:szCs w:val="22"/>
              </w:rPr>
            </w:pPr>
          </w:p>
        </w:tc>
        <w:tc>
          <w:tcPr>
            <w:tcW w:w="850" w:type="dxa"/>
            <w:shd w:val="clear" w:color="auto" w:fill="auto"/>
          </w:tcPr>
          <w:p w14:paraId="210745B8" w14:textId="77777777" w:rsidR="002D4745" w:rsidRPr="005C769C" w:rsidRDefault="00B94B75" w:rsidP="00A975A7">
            <w:pPr>
              <w:rPr>
                <w:rFonts w:cs="Arial"/>
                <w:szCs w:val="22"/>
              </w:rPr>
            </w:pPr>
            <w:r w:rsidRPr="005C769C">
              <w:rPr>
                <w:rFonts w:ascii="Wingdings" w:hAnsi="Wingdings" w:cs="Arial"/>
                <w:szCs w:val="22"/>
              </w:rPr>
              <w:sym w:font="Wingdings" w:char="F0FC"/>
            </w:r>
          </w:p>
        </w:tc>
      </w:tr>
    </w:tbl>
    <w:p w14:paraId="210745BA" w14:textId="77777777" w:rsidR="008C04DA" w:rsidRPr="005C769C" w:rsidRDefault="0014786A" w:rsidP="008C04DA">
      <w:pPr>
        <w:keepNext/>
        <w:ind w:left="360"/>
        <w:outlineLvl w:val="0"/>
        <w:rPr>
          <w:rFonts w:cs="Arial"/>
          <w:szCs w:val="22"/>
        </w:rPr>
      </w:pPr>
    </w:p>
    <w:p w14:paraId="210745BB" w14:textId="77777777" w:rsidR="0065176C" w:rsidRPr="005C769C" w:rsidRDefault="00B94B75" w:rsidP="002C71DE">
      <w:pPr>
        <w:keepNext/>
        <w:outlineLvl w:val="0"/>
        <w:rPr>
          <w:rFonts w:cs="Arial"/>
          <w:b/>
          <w:szCs w:val="22"/>
        </w:rPr>
      </w:pPr>
      <w:r w:rsidRPr="005C769C">
        <w:rPr>
          <w:rFonts w:cs="Arial"/>
          <w:b/>
          <w:szCs w:val="22"/>
        </w:rPr>
        <w:t>BACKGROUND TO THE REPORT</w:t>
      </w:r>
    </w:p>
    <w:p w14:paraId="210745BC" w14:textId="77777777" w:rsidR="00EF3B6C" w:rsidRPr="005C769C" w:rsidRDefault="0014786A" w:rsidP="00EF3B6C">
      <w:pPr>
        <w:keepNext/>
        <w:ind w:left="567"/>
        <w:outlineLvl w:val="0"/>
        <w:rPr>
          <w:rFonts w:cs="Arial"/>
          <w:b/>
          <w:szCs w:val="22"/>
        </w:rPr>
      </w:pPr>
    </w:p>
    <w:p w14:paraId="210745BD" w14:textId="77777777" w:rsidR="00D2150B" w:rsidRPr="005C769C" w:rsidRDefault="00B94B75" w:rsidP="005C769C">
      <w:pPr>
        <w:pStyle w:val="ListParagraph"/>
        <w:numPr>
          <w:ilvl w:val="0"/>
          <w:numId w:val="15"/>
        </w:numPr>
        <w:ind w:left="1077" w:hanging="357"/>
        <w:contextualSpacing w:val="0"/>
        <w:jc w:val="both"/>
        <w:rPr>
          <w:rFonts w:ascii="Arial" w:hAnsi="Arial" w:cs="Arial"/>
          <w:bCs/>
        </w:rPr>
      </w:pPr>
      <w:r w:rsidRPr="005C769C">
        <w:rPr>
          <w:rFonts w:ascii="Arial" w:hAnsi="Arial" w:cs="Arial"/>
          <w:bCs/>
        </w:rPr>
        <w:t>The introduction and implementation of the Apprentice Levy in May 2017 marked a turning point in the history of Modern Apprenticeships in the UK. By introducing the Levy the government hopes to inspire employers to either expand existing or introduce new apprenticeship programmes.</w:t>
      </w:r>
    </w:p>
    <w:p w14:paraId="210745BE" w14:textId="77777777" w:rsidR="00D2150B" w:rsidRPr="00924603" w:rsidRDefault="00B94B75" w:rsidP="005C769C">
      <w:pPr>
        <w:pStyle w:val="ListParagraph"/>
        <w:numPr>
          <w:ilvl w:val="0"/>
          <w:numId w:val="15"/>
        </w:numPr>
        <w:ind w:left="1077" w:hanging="357"/>
        <w:contextualSpacing w:val="0"/>
        <w:jc w:val="both"/>
        <w:rPr>
          <w:rFonts w:ascii="Arial" w:hAnsi="Arial" w:cs="Arial"/>
          <w:bCs/>
        </w:rPr>
      </w:pPr>
      <w:r w:rsidRPr="005C769C">
        <w:rPr>
          <w:rFonts w:ascii="Arial" w:hAnsi="Arial" w:cs="Arial"/>
          <w:bCs/>
        </w:rPr>
        <w:t>Apprenticeships are now available to everyone regardless of age and previous qualifications. Apprenticeships can be used as a route into employment and as a route for re-training or up-skilling</w:t>
      </w:r>
      <w:r w:rsidRPr="00924603">
        <w:rPr>
          <w:rFonts w:ascii="Arial" w:hAnsi="Arial" w:cs="Arial"/>
          <w:bCs/>
        </w:rPr>
        <w:t xml:space="preserve">. </w:t>
      </w:r>
      <w:r w:rsidRPr="00924603">
        <w:rPr>
          <w:rFonts w:ascii="Arial" w:hAnsi="Arial" w:cs="Arial"/>
        </w:rPr>
        <w:t>People can undertake an apprenticeship even if they already hold qualifications provided they wish to up-skill by studying at a higher level or change skills by studying a different qualification.</w:t>
      </w:r>
    </w:p>
    <w:p w14:paraId="210745BF" w14:textId="77777777" w:rsidR="001B7848" w:rsidRPr="005C769C" w:rsidRDefault="00B94B75" w:rsidP="005C769C">
      <w:pPr>
        <w:pStyle w:val="ListParagraph"/>
        <w:numPr>
          <w:ilvl w:val="0"/>
          <w:numId w:val="15"/>
        </w:numPr>
        <w:ind w:left="1077" w:hanging="357"/>
        <w:contextualSpacing w:val="0"/>
        <w:jc w:val="both"/>
        <w:rPr>
          <w:rFonts w:ascii="Arial" w:hAnsi="Arial" w:cs="Arial"/>
          <w:bCs/>
        </w:rPr>
      </w:pPr>
      <w:r w:rsidRPr="005C769C">
        <w:rPr>
          <w:rFonts w:ascii="Arial" w:hAnsi="Arial" w:cs="Arial"/>
          <w:bCs/>
        </w:rPr>
        <w:t xml:space="preserve">Apprenticeships are now available from level 2 to level 7 (Master’s degree level). They offer a job with fully funded training (incurring no tuition fees), which makes them accessible to everyone. People can progress their careers through apprenticeships at any level, gaining work experience and being paid while they learn. </w:t>
      </w:r>
    </w:p>
    <w:p w14:paraId="210745C0" w14:textId="77777777" w:rsidR="001B7848" w:rsidRPr="005C769C" w:rsidRDefault="00B94B75" w:rsidP="005C769C">
      <w:pPr>
        <w:pStyle w:val="ListParagraph"/>
        <w:numPr>
          <w:ilvl w:val="0"/>
          <w:numId w:val="15"/>
        </w:numPr>
        <w:ind w:left="1077" w:hanging="357"/>
        <w:contextualSpacing w:val="0"/>
        <w:jc w:val="both"/>
        <w:rPr>
          <w:rFonts w:ascii="Arial" w:hAnsi="Arial" w:cs="Arial"/>
          <w:bCs/>
        </w:rPr>
      </w:pPr>
      <w:r w:rsidRPr="005C769C">
        <w:rPr>
          <w:rFonts w:ascii="Arial" w:hAnsi="Arial" w:cs="Arial"/>
          <w:bCs/>
        </w:rPr>
        <w:t>The range of apprenticeship standards (occupations) available has expanded considerably and now includes teaching, nursing, digital, policing, law and many others.</w:t>
      </w:r>
    </w:p>
    <w:p w14:paraId="210745C1" w14:textId="77777777" w:rsidR="002B5C48" w:rsidRPr="005C769C" w:rsidRDefault="00B94B75" w:rsidP="005C769C">
      <w:pPr>
        <w:pStyle w:val="ListParagraph"/>
        <w:numPr>
          <w:ilvl w:val="0"/>
          <w:numId w:val="15"/>
        </w:numPr>
        <w:ind w:left="1077" w:hanging="357"/>
        <w:contextualSpacing w:val="0"/>
        <w:jc w:val="both"/>
        <w:rPr>
          <w:rFonts w:ascii="Arial" w:hAnsi="Arial" w:cs="Arial"/>
          <w:bCs/>
        </w:rPr>
      </w:pPr>
      <w:r w:rsidRPr="005C769C">
        <w:rPr>
          <w:rFonts w:ascii="Arial" w:hAnsi="Arial" w:cs="Arial"/>
          <w:bCs/>
        </w:rPr>
        <w:t>A target of 3 million apprenticeships has been set during the current parliament. However, the number of apprenticeship starts has reduced nationally following the introduction of the funding changes.</w:t>
      </w:r>
    </w:p>
    <w:p w14:paraId="210745C2" w14:textId="77777777" w:rsidR="002B5C48" w:rsidRPr="005C769C" w:rsidRDefault="00B94B75" w:rsidP="005C769C">
      <w:pPr>
        <w:pStyle w:val="ListParagraph"/>
        <w:numPr>
          <w:ilvl w:val="0"/>
          <w:numId w:val="15"/>
        </w:numPr>
        <w:ind w:left="1077" w:hanging="357"/>
        <w:contextualSpacing w:val="0"/>
        <w:jc w:val="both"/>
        <w:rPr>
          <w:rFonts w:ascii="Arial" w:hAnsi="Arial" w:cs="Arial"/>
          <w:bCs/>
        </w:rPr>
      </w:pPr>
      <w:r w:rsidRPr="005C769C">
        <w:rPr>
          <w:rFonts w:ascii="Arial" w:hAnsi="Arial" w:cs="Arial"/>
          <w:color w:val="0B0C0C"/>
        </w:rPr>
        <w:t>In November 2017, the government published its Industrial Strategy White Paper, setting out an ambitious plan for jobs and industry. One of the key issues it identifies is the need for better routes into work and training, boosting the economy with skills fit for the future.</w:t>
      </w:r>
    </w:p>
    <w:p w14:paraId="210745C3" w14:textId="77777777" w:rsidR="002B5C48" w:rsidRPr="005C769C" w:rsidRDefault="00B94B75" w:rsidP="005C769C">
      <w:pPr>
        <w:pStyle w:val="ListParagraph"/>
        <w:numPr>
          <w:ilvl w:val="0"/>
          <w:numId w:val="15"/>
        </w:numPr>
        <w:ind w:left="1077" w:hanging="357"/>
        <w:contextualSpacing w:val="0"/>
        <w:jc w:val="both"/>
        <w:rPr>
          <w:rFonts w:ascii="Arial" w:hAnsi="Arial" w:cs="Arial"/>
          <w:bCs/>
        </w:rPr>
      </w:pPr>
      <w:r w:rsidRPr="005C769C">
        <w:rPr>
          <w:rFonts w:ascii="Arial" w:hAnsi="Arial" w:cs="Arial"/>
          <w:bCs/>
        </w:rPr>
        <w:t>The Local Government Association (LGA) has published a series of ‘Work Local’ reports between June 2017 and June 2019. They set out a vision for employment and skills. The reports conclude that t</w:t>
      </w:r>
      <w:r w:rsidRPr="005C769C">
        <w:rPr>
          <w:rFonts w:ascii="Arial" w:hAnsi="Arial" w:cs="Arial"/>
          <w:color w:val="0B0C0C"/>
        </w:rPr>
        <w:t>he current skills and employment system is fragmented, lacks coherence and is failing those most in need of support to help them gain skills, access employment and escape poverty.</w:t>
      </w:r>
    </w:p>
    <w:p w14:paraId="210745C4" w14:textId="77777777" w:rsidR="002B5C48" w:rsidRPr="005C769C" w:rsidRDefault="00B94B75" w:rsidP="005C769C">
      <w:pPr>
        <w:pStyle w:val="ListParagraph"/>
        <w:numPr>
          <w:ilvl w:val="0"/>
          <w:numId w:val="15"/>
        </w:numPr>
        <w:ind w:left="1077" w:hanging="357"/>
        <w:contextualSpacing w:val="0"/>
        <w:jc w:val="both"/>
        <w:rPr>
          <w:rFonts w:ascii="Arial" w:hAnsi="Arial" w:cs="Arial"/>
          <w:bCs/>
        </w:rPr>
      </w:pPr>
      <w:r w:rsidRPr="005C769C">
        <w:rPr>
          <w:rFonts w:ascii="Arial" w:hAnsi="Arial" w:cs="Arial"/>
          <w:bCs/>
        </w:rPr>
        <w:t>Careers, Employment and Skills are funded nationally.  There are twenty employment and budget streams managed by eight different government departments, spending more than £10 billion a year. However, the LGA considers they often fail to meet local need, address economic and social challenges, or make a decisive impact on outcomes.</w:t>
      </w:r>
    </w:p>
    <w:p w14:paraId="210745C5" w14:textId="77777777" w:rsidR="00D2150B" w:rsidRPr="005C769C" w:rsidRDefault="00B94B75" w:rsidP="005C769C">
      <w:pPr>
        <w:pStyle w:val="ListParagraph"/>
        <w:numPr>
          <w:ilvl w:val="0"/>
          <w:numId w:val="15"/>
        </w:numPr>
        <w:ind w:left="1077" w:hanging="357"/>
        <w:contextualSpacing w:val="0"/>
        <w:jc w:val="both"/>
        <w:rPr>
          <w:rFonts w:ascii="Arial" w:hAnsi="Arial" w:cs="Arial"/>
          <w:bCs/>
        </w:rPr>
      </w:pPr>
      <w:r w:rsidRPr="005C769C">
        <w:rPr>
          <w:rFonts w:ascii="Arial" w:hAnsi="Arial" w:cs="Arial"/>
          <w:bCs/>
        </w:rPr>
        <w:t xml:space="preserve">There is currently a gap in provision of local, impartial careers information, advice and guidance. There is a need for dedicated support, tailored to the needs of our local residents, </w:t>
      </w:r>
      <w:r>
        <w:rPr>
          <w:rFonts w:ascii="Arial" w:hAnsi="Arial" w:cs="Arial"/>
          <w:bCs/>
        </w:rPr>
        <w:t xml:space="preserve">especially the most vulnerable, </w:t>
      </w:r>
      <w:r w:rsidRPr="005C769C">
        <w:rPr>
          <w:rFonts w:ascii="Arial" w:hAnsi="Arial" w:cs="Arial"/>
          <w:bCs/>
        </w:rPr>
        <w:t>to help everyone access jobs, training and c</w:t>
      </w:r>
      <w:r>
        <w:rPr>
          <w:rFonts w:ascii="Arial" w:hAnsi="Arial" w:cs="Arial"/>
          <w:bCs/>
        </w:rPr>
        <w:t xml:space="preserve">areer development opportunities. </w:t>
      </w:r>
    </w:p>
    <w:p w14:paraId="210745C6" w14:textId="77777777" w:rsidR="00C131D7" w:rsidRPr="005C769C" w:rsidRDefault="00B94B75" w:rsidP="005C769C">
      <w:pPr>
        <w:pStyle w:val="ListParagraph"/>
        <w:numPr>
          <w:ilvl w:val="0"/>
          <w:numId w:val="15"/>
        </w:numPr>
        <w:ind w:left="1077" w:hanging="357"/>
        <w:contextualSpacing w:val="0"/>
        <w:jc w:val="both"/>
        <w:rPr>
          <w:rFonts w:ascii="Arial" w:hAnsi="Arial" w:cs="Arial"/>
          <w:bCs/>
        </w:rPr>
      </w:pPr>
      <w:r w:rsidRPr="005C769C">
        <w:rPr>
          <w:rFonts w:ascii="Arial" w:hAnsi="Arial" w:cs="Arial"/>
          <w:bCs/>
        </w:rPr>
        <w:t>The emergence of T-Levels in 2020 means that we have to s</w:t>
      </w:r>
      <w:r w:rsidRPr="005C769C">
        <w:rPr>
          <w:rFonts w:ascii="Arial" w:hAnsi="Arial" w:cs="Arial"/>
        </w:rPr>
        <w:t xml:space="preserve">tart planning now to offer dedicated local support so young people have a coherent picture of locally available options (A-levels, T-levels, apprenticeships) and that T-level reforms benefit our local communities. </w:t>
      </w:r>
      <w:r w:rsidRPr="005C769C">
        <w:rPr>
          <w:rFonts w:ascii="Arial" w:hAnsi="Arial" w:cs="Arial"/>
          <w:bCs/>
        </w:rPr>
        <w:t>Runshaw College and Newman College have been selected to pilot T-Levels from 2020.</w:t>
      </w:r>
    </w:p>
    <w:p w14:paraId="210745C7" w14:textId="77777777" w:rsidR="008C04DA" w:rsidRPr="005C769C" w:rsidRDefault="00B94B75" w:rsidP="002C71DE">
      <w:pPr>
        <w:keepNext/>
        <w:outlineLvl w:val="0"/>
        <w:rPr>
          <w:rFonts w:cs="Arial"/>
          <w:b/>
          <w:szCs w:val="22"/>
        </w:rPr>
      </w:pPr>
      <w:r w:rsidRPr="005C769C">
        <w:rPr>
          <w:rFonts w:cs="Arial"/>
          <w:b/>
          <w:szCs w:val="22"/>
        </w:rPr>
        <w:lastRenderedPageBreak/>
        <w:t>PROPOSALS (e.g. RATIONALE, DETAIL, FINANCIAL, PROCUREMENT)</w:t>
      </w:r>
    </w:p>
    <w:p w14:paraId="210745C8" w14:textId="77777777" w:rsidR="00EF3B6C" w:rsidRPr="005C769C" w:rsidRDefault="0014786A" w:rsidP="00EF3B6C">
      <w:pPr>
        <w:keepNext/>
        <w:ind w:left="567"/>
        <w:outlineLvl w:val="0"/>
        <w:rPr>
          <w:rFonts w:cs="Arial"/>
          <w:b/>
          <w:szCs w:val="22"/>
        </w:rPr>
      </w:pPr>
    </w:p>
    <w:p w14:paraId="210745C9" w14:textId="77777777" w:rsidR="00BC0F78" w:rsidRPr="005C769C" w:rsidRDefault="00B94B75" w:rsidP="005C769C">
      <w:pPr>
        <w:pStyle w:val="ListParagraph"/>
        <w:numPr>
          <w:ilvl w:val="0"/>
          <w:numId w:val="15"/>
        </w:numPr>
        <w:ind w:hanging="357"/>
        <w:contextualSpacing w:val="0"/>
        <w:jc w:val="both"/>
        <w:rPr>
          <w:rFonts w:ascii="Arial" w:hAnsi="Arial" w:cs="Arial"/>
          <w:bCs/>
        </w:rPr>
      </w:pPr>
      <w:r w:rsidRPr="005C769C">
        <w:rPr>
          <w:rFonts w:ascii="Arial" w:hAnsi="Arial" w:cs="Arial"/>
          <w:bCs/>
        </w:rPr>
        <w:t>Councils working with local businesses and partners know their areas and residents. They understand the current and future skills of their local economies and residents, and the support required for sustainable employment.  All local areas want to build strong, resilient economies where residents contribute to, and benefit from growth.  Fundamental to achieving this is a steady supply of skills and jobs, encouragement of local businesses and effective support to help all people get on in life regardless of their circumstances.</w:t>
      </w:r>
    </w:p>
    <w:p w14:paraId="210745CA" w14:textId="77777777" w:rsidR="00E27771" w:rsidRPr="005C769C" w:rsidRDefault="00B94B75" w:rsidP="005C769C">
      <w:pPr>
        <w:pStyle w:val="ListParagraph"/>
        <w:numPr>
          <w:ilvl w:val="0"/>
          <w:numId w:val="15"/>
        </w:numPr>
        <w:ind w:hanging="357"/>
        <w:contextualSpacing w:val="0"/>
        <w:jc w:val="both"/>
        <w:rPr>
          <w:rFonts w:ascii="Arial" w:hAnsi="Arial" w:cs="Arial"/>
          <w:bCs/>
        </w:rPr>
      </w:pPr>
      <w:r w:rsidRPr="005C769C">
        <w:rPr>
          <w:rFonts w:ascii="Arial" w:hAnsi="Arial" w:cs="Arial"/>
          <w:bCs/>
        </w:rPr>
        <w:t>The Apprentice Factory project aims to make sure that job opportunities are available for everyone. Developing a simplified, targeted, local approach will help us to support those in need to eliminate barriers they may face to accessing sustainable employment.</w:t>
      </w:r>
    </w:p>
    <w:p w14:paraId="210745CB" w14:textId="77777777" w:rsidR="00236FF6" w:rsidRPr="005C769C" w:rsidRDefault="00B94B75" w:rsidP="005C769C">
      <w:pPr>
        <w:pStyle w:val="ListParagraph"/>
        <w:widowControl w:val="0"/>
        <w:numPr>
          <w:ilvl w:val="0"/>
          <w:numId w:val="15"/>
        </w:numPr>
        <w:ind w:hanging="357"/>
        <w:contextualSpacing w:val="0"/>
        <w:rPr>
          <w:rFonts w:ascii="Arial" w:hAnsi="Arial" w:cs="Arial"/>
        </w:rPr>
      </w:pPr>
      <w:r w:rsidRPr="005C769C">
        <w:rPr>
          <w:rFonts w:ascii="Arial" w:hAnsi="Arial" w:cs="Arial"/>
        </w:rPr>
        <w:t>In its most recent assessment of skills shortages facing the economy, the UK Commission for Employment &amp; Skills (UKCES) found 19% of employers now have at least one unfilled skills shortage related vacancy, which is up from 15% the last time the survey was done in 2013.  Overall it found 22% of all job vacancies are a results of a skills shortage. The Apprentice Factory project aims to make sure that people are equipped with the appropriate skills and have the support they need to find and access the available jobs.</w:t>
      </w:r>
    </w:p>
    <w:p w14:paraId="210745CC" w14:textId="77777777" w:rsidR="00236FF6" w:rsidRPr="005C769C" w:rsidRDefault="00B94B75" w:rsidP="005C769C">
      <w:pPr>
        <w:pStyle w:val="ListParagraph"/>
        <w:widowControl w:val="0"/>
        <w:numPr>
          <w:ilvl w:val="0"/>
          <w:numId w:val="15"/>
        </w:numPr>
        <w:ind w:hanging="357"/>
        <w:contextualSpacing w:val="0"/>
        <w:rPr>
          <w:rFonts w:ascii="Arial" w:hAnsi="Arial" w:cs="Arial"/>
        </w:rPr>
      </w:pPr>
      <w:r w:rsidRPr="005C769C">
        <w:rPr>
          <w:rFonts w:ascii="Arial" w:hAnsi="Arial" w:cs="Arial"/>
        </w:rPr>
        <w:t xml:space="preserve">The UKCES finding has chimed with what many employers say, that they have been suffering for years from the poor work-readiness of university and college graduates with little or no business experience.  In a particular scathing government report, a staggering 52% of graduate employers said that ‘none’ or ‘few’ of the candidates they saw were work-ready. The Apprentice Factory Project also aims to address this gap in the work-readiness of job-seekers by promoting key employability skills so people are prepared to access work. </w:t>
      </w:r>
    </w:p>
    <w:p w14:paraId="210745CD" w14:textId="77777777" w:rsidR="00236FF6" w:rsidRPr="005C769C" w:rsidRDefault="00B94B75" w:rsidP="005C769C">
      <w:pPr>
        <w:pStyle w:val="ListParagraph"/>
        <w:numPr>
          <w:ilvl w:val="0"/>
          <w:numId w:val="15"/>
        </w:numPr>
        <w:ind w:hanging="357"/>
        <w:contextualSpacing w:val="0"/>
        <w:rPr>
          <w:rFonts w:ascii="Arial" w:hAnsi="Arial" w:cs="Arial"/>
        </w:rPr>
      </w:pPr>
      <w:r w:rsidRPr="005C769C">
        <w:rPr>
          <w:rFonts w:ascii="Arial" w:hAnsi="Arial" w:cs="Arial"/>
        </w:rPr>
        <w:t>Local areas are now to be allowed to pool and redistribute unspent Levy contributions.  Our ambition is for the Council to coordinate and influence how unspent levy funds are used locally</w:t>
      </w:r>
      <w:r>
        <w:rPr>
          <w:rFonts w:ascii="Arial" w:hAnsi="Arial" w:cs="Arial"/>
        </w:rPr>
        <w:t>,</w:t>
      </w:r>
      <w:r w:rsidRPr="005C769C">
        <w:rPr>
          <w:rFonts w:ascii="Arial" w:hAnsi="Arial" w:cs="Arial"/>
        </w:rPr>
        <w:t xml:space="preserve"> including </w:t>
      </w:r>
      <w:r>
        <w:rPr>
          <w:rFonts w:ascii="Arial" w:hAnsi="Arial" w:cs="Arial"/>
        </w:rPr>
        <w:t>delivery of</w:t>
      </w:r>
      <w:r w:rsidRPr="005C769C">
        <w:rPr>
          <w:rFonts w:ascii="Arial" w:hAnsi="Arial" w:cs="Arial"/>
        </w:rPr>
        <w:t xml:space="preserve"> pre-</w:t>
      </w:r>
      <w:r w:rsidRPr="00655237">
        <w:rPr>
          <w:rFonts w:ascii="Arial" w:hAnsi="Arial" w:cs="Arial"/>
        </w:rPr>
        <w:t>apprenticeship training and delivering work-ready</w:t>
      </w:r>
      <w:r w:rsidRPr="005C769C">
        <w:rPr>
          <w:rFonts w:ascii="Arial" w:hAnsi="Arial" w:cs="Arial"/>
        </w:rPr>
        <w:t xml:space="preserve"> programmes</w:t>
      </w:r>
      <w:r>
        <w:rPr>
          <w:rFonts w:ascii="Arial" w:hAnsi="Arial" w:cs="Arial"/>
        </w:rPr>
        <w:t>.</w:t>
      </w:r>
    </w:p>
    <w:p w14:paraId="210745CE" w14:textId="77777777" w:rsidR="004B7DC0" w:rsidRPr="004B7DC0" w:rsidRDefault="00B94B75" w:rsidP="0053686D">
      <w:pPr>
        <w:pStyle w:val="ListParagraph"/>
        <w:widowControl w:val="0"/>
        <w:numPr>
          <w:ilvl w:val="0"/>
          <w:numId w:val="15"/>
        </w:numPr>
        <w:ind w:hanging="357"/>
        <w:contextualSpacing w:val="0"/>
        <w:jc w:val="both"/>
        <w:textAlignment w:val="baseline"/>
        <w:rPr>
          <w:rFonts w:ascii="Arial" w:eastAsia="Times New Roman" w:hAnsi="Arial" w:cs="Arial"/>
          <w:color w:val="222222"/>
          <w:sz w:val="20"/>
          <w:szCs w:val="20"/>
          <w:lang w:eastAsia="en-GB"/>
        </w:rPr>
      </w:pPr>
      <w:r w:rsidRPr="004B7DC0">
        <w:rPr>
          <w:rFonts w:ascii="Arial" w:hAnsi="Arial" w:cs="Arial"/>
        </w:rPr>
        <w:t>One of the key achievements of the Apprentice Factory internally in phase 1 is the introduction of degree apprenticeships, which have supported our own employees into higher level jobs, helping them develop their careers. The government currently funds 95% of apprentice training costs, this includes funding for undergraduate (level 6) and Masters (level 7) degree qualifications.</w:t>
      </w:r>
    </w:p>
    <w:p w14:paraId="210745CF" w14:textId="77777777" w:rsidR="004B7DC0" w:rsidRDefault="00B94B75" w:rsidP="0053686D">
      <w:pPr>
        <w:pStyle w:val="ListParagraph"/>
        <w:widowControl w:val="0"/>
        <w:numPr>
          <w:ilvl w:val="0"/>
          <w:numId w:val="15"/>
        </w:numPr>
        <w:ind w:hanging="357"/>
        <w:contextualSpacing w:val="0"/>
        <w:jc w:val="both"/>
        <w:textAlignment w:val="baseline"/>
        <w:rPr>
          <w:rFonts w:ascii="Arial" w:eastAsia="Times New Roman" w:hAnsi="Arial" w:cs="Arial"/>
          <w:color w:val="222222"/>
          <w:lang w:eastAsia="en-GB"/>
        </w:rPr>
      </w:pPr>
      <w:r>
        <w:rPr>
          <w:rFonts w:ascii="Arial" w:eastAsia="Times New Roman" w:hAnsi="Arial" w:cs="Arial"/>
          <w:color w:val="222222"/>
          <w:lang w:eastAsia="en-GB"/>
        </w:rPr>
        <w:t xml:space="preserve">Successful activities delivered to date </w:t>
      </w:r>
      <w:r w:rsidRPr="004B7DC0">
        <w:rPr>
          <w:rFonts w:ascii="Arial" w:eastAsia="Times New Roman" w:hAnsi="Arial" w:cs="Arial"/>
          <w:color w:val="222222"/>
          <w:lang w:eastAsia="en-GB"/>
        </w:rPr>
        <w:t>by the Apprentice Factory include</w:t>
      </w:r>
      <w:r>
        <w:rPr>
          <w:rFonts w:ascii="Arial" w:eastAsia="Times New Roman" w:hAnsi="Arial" w:cs="Arial"/>
          <w:color w:val="222222"/>
          <w:lang w:eastAsia="en-GB"/>
        </w:rPr>
        <w:t>:</w:t>
      </w:r>
    </w:p>
    <w:p w14:paraId="210745D0" w14:textId="77777777" w:rsidR="00610039" w:rsidRDefault="00B94B75" w:rsidP="004B7DC0">
      <w:pPr>
        <w:pStyle w:val="ListParagraph"/>
        <w:widowControl w:val="0"/>
        <w:numPr>
          <w:ilvl w:val="0"/>
          <w:numId w:val="25"/>
        </w:numPr>
        <w:ind w:left="1418"/>
        <w:jc w:val="both"/>
        <w:textAlignment w:val="baseline"/>
        <w:rPr>
          <w:rFonts w:ascii="Arial" w:hAnsi="Arial" w:cs="Arial"/>
          <w:color w:val="222222"/>
        </w:rPr>
      </w:pPr>
      <w:r>
        <w:rPr>
          <w:rFonts w:ascii="Arial" w:hAnsi="Arial" w:cs="Arial"/>
          <w:color w:val="222222"/>
        </w:rPr>
        <w:t>All the apprentices in phase 1 have passed their exams, achieving nationally recognised qualifications, which will help them take the next step in their careers.</w:t>
      </w:r>
    </w:p>
    <w:p w14:paraId="210745D1" w14:textId="77777777" w:rsidR="00610039" w:rsidRDefault="00B94B75" w:rsidP="004B7DC0">
      <w:pPr>
        <w:pStyle w:val="ListParagraph"/>
        <w:widowControl w:val="0"/>
        <w:numPr>
          <w:ilvl w:val="0"/>
          <w:numId w:val="25"/>
        </w:numPr>
        <w:ind w:left="1418"/>
        <w:jc w:val="both"/>
        <w:textAlignment w:val="baseline"/>
        <w:rPr>
          <w:rFonts w:ascii="Arial" w:hAnsi="Arial" w:cs="Arial"/>
          <w:color w:val="222222"/>
        </w:rPr>
      </w:pPr>
      <w:r>
        <w:rPr>
          <w:rFonts w:ascii="Arial" w:hAnsi="Arial" w:cs="Arial"/>
          <w:color w:val="222222"/>
        </w:rPr>
        <w:t>The Council has exceeded the national public sector organisation apprenticeship target of 2.3%, being the highest performing in Lancashire.</w:t>
      </w:r>
    </w:p>
    <w:p w14:paraId="210745D2" w14:textId="77777777" w:rsidR="004B7DC0" w:rsidRDefault="00B94B75" w:rsidP="004B7DC0">
      <w:pPr>
        <w:pStyle w:val="ListParagraph"/>
        <w:widowControl w:val="0"/>
        <w:numPr>
          <w:ilvl w:val="0"/>
          <w:numId w:val="25"/>
        </w:numPr>
        <w:ind w:left="1418"/>
        <w:jc w:val="both"/>
        <w:textAlignment w:val="baseline"/>
        <w:rPr>
          <w:rFonts w:ascii="Arial" w:hAnsi="Arial" w:cs="Arial"/>
          <w:color w:val="222222"/>
        </w:rPr>
      </w:pPr>
      <w:r>
        <w:rPr>
          <w:rFonts w:ascii="Arial" w:hAnsi="Arial" w:cs="Arial"/>
          <w:color w:val="222222"/>
        </w:rPr>
        <w:t>A</w:t>
      </w:r>
      <w:r w:rsidRPr="004B7DC0">
        <w:rPr>
          <w:rFonts w:ascii="Arial" w:hAnsi="Arial" w:cs="Arial"/>
          <w:color w:val="222222"/>
        </w:rPr>
        <w:t xml:space="preserve"> workshop with CITB training providers </w:t>
      </w:r>
      <w:r>
        <w:rPr>
          <w:rFonts w:ascii="Arial" w:hAnsi="Arial" w:cs="Arial"/>
          <w:color w:val="222222"/>
        </w:rPr>
        <w:t>to support construction skills;</w:t>
      </w:r>
    </w:p>
    <w:p w14:paraId="210745D3" w14:textId="77777777" w:rsidR="004B7DC0" w:rsidRDefault="00B94B75" w:rsidP="004B7DC0">
      <w:pPr>
        <w:pStyle w:val="ListParagraph"/>
        <w:widowControl w:val="0"/>
        <w:numPr>
          <w:ilvl w:val="0"/>
          <w:numId w:val="25"/>
        </w:numPr>
        <w:ind w:left="1418"/>
        <w:jc w:val="both"/>
        <w:textAlignment w:val="baseline"/>
        <w:rPr>
          <w:rFonts w:ascii="Arial" w:hAnsi="Arial" w:cs="Arial"/>
          <w:color w:val="222222"/>
        </w:rPr>
      </w:pPr>
      <w:r>
        <w:rPr>
          <w:rFonts w:ascii="Arial" w:hAnsi="Arial" w:cs="Arial"/>
          <w:color w:val="222222"/>
        </w:rPr>
        <w:t>A</w:t>
      </w:r>
      <w:r w:rsidRPr="004B7DC0">
        <w:rPr>
          <w:rFonts w:ascii="Arial" w:hAnsi="Arial" w:cs="Arial"/>
          <w:color w:val="222222"/>
        </w:rPr>
        <w:t xml:space="preserve"> Technical Education event in partnership with Runshaw College held durin</w:t>
      </w:r>
      <w:r>
        <w:rPr>
          <w:rFonts w:ascii="Arial" w:hAnsi="Arial" w:cs="Arial"/>
          <w:color w:val="222222"/>
        </w:rPr>
        <w:t>g National Careers Week</w:t>
      </w:r>
      <w:r w:rsidRPr="004B7DC0">
        <w:rPr>
          <w:rFonts w:ascii="Arial" w:hAnsi="Arial" w:cs="Arial"/>
          <w:color w:val="222222"/>
        </w:rPr>
        <w:t>;</w:t>
      </w:r>
    </w:p>
    <w:p w14:paraId="210745D4" w14:textId="77777777" w:rsidR="00610039" w:rsidRDefault="00B94B75" w:rsidP="004B7DC0">
      <w:pPr>
        <w:pStyle w:val="ListParagraph"/>
        <w:widowControl w:val="0"/>
        <w:numPr>
          <w:ilvl w:val="0"/>
          <w:numId w:val="25"/>
        </w:numPr>
        <w:ind w:left="1418"/>
        <w:jc w:val="both"/>
        <w:textAlignment w:val="baseline"/>
        <w:rPr>
          <w:rFonts w:ascii="Arial" w:hAnsi="Arial" w:cs="Arial"/>
          <w:color w:val="222222"/>
        </w:rPr>
      </w:pPr>
      <w:r>
        <w:rPr>
          <w:rFonts w:ascii="Arial" w:hAnsi="Arial" w:cs="Arial"/>
          <w:color w:val="222222"/>
        </w:rPr>
        <w:t>Hosting the ‘careers café’, delivering impartial information, advice and guidance at the Lancashire Apprenticeship Expo, which had 2,000 plus attendees;</w:t>
      </w:r>
    </w:p>
    <w:p w14:paraId="210745D5" w14:textId="77777777" w:rsidR="004B7DC0" w:rsidRDefault="00B94B75" w:rsidP="004B7DC0">
      <w:pPr>
        <w:pStyle w:val="ListParagraph"/>
        <w:widowControl w:val="0"/>
        <w:numPr>
          <w:ilvl w:val="0"/>
          <w:numId w:val="25"/>
        </w:numPr>
        <w:ind w:left="1418"/>
        <w:jc w:val="both"/>
        <w:textAlignment w:val="baseline"/>
        <w:rPr>
          <w:rFonts w:ascii="Arial" w:hAnsi="Arial" w:cs="Arial"/>
          <w:color w:val="222222"/>
        </w:rPr>
      </w:pPr>
      <w:r w:rsidRPr="004B7DC0">
        <w:rPr>
          <w:rFonts w:ascii="Arial" w:hAnsi="Arial" w:cs="Arial"/>
          <w:color w:val="222222"/>
        </w:rPr>
        <w:t>Google Digital Garage to deliver digital skills training for businesses, in partnership with LEP Skills Hub;</w:t>
      </w:r>
    </w:p>
    <w:p w14:paraId="210745D6" w14:textId="77777777" w:rsidR="004B7DC0" w:rsidRDefault="00B94B75" w:rsidP="004B7DC0">
      <w:pPr>
        <w:pStyle w:val="ListParagraph"/>
        <w:widowControl w:val="0"/>
        <w:numPr>
          <w:ilvl w:val="0"/>
          <w:numId w:val="25"/>
        </w:numPr>
        <w:ind w:left="1418"/>
        <w:jc w:val="both"/>
        <w:textAlignment w:val="baseline"/>
        <w:rPr>
          <w:rFonts w:ascii="Arial" w:hAnsi="Arial" w:cs="Arial"/>
          <w:color w:val="222222"/>
        </w:rPr>
      </w:pPr>
      <w:r w:rsidRPr="004B7DC0">
        <w:rPr>
          <w:rFonts w:ascii="Arial" w:hAnsi="Arial" w:cs="Arial"/>
          <w:color w:val="222222"/>
        </w:rPr>
        <w:t xml:space="preserve">South Ribble Careers Fest in June, which saw hundreds of attendees. </w:t>
      </w:r>
    </w:p>
    <w:p w14:paraId="210745D7" w14:textId="77777777" w:rsidR="004B7DC0" w:rsidRPr="004B7DC0" w:rsidRDefault="00B94B75" w:rsidP="004B7DC0">
      <w:pPr>
        <w:pStyle w:val="ListParagraph"/>
        <w:widowControl w:val="0"/>
        <w:numPr>
          <w:ilvl w:val="0"/>
          <w:numId w:val="25"/>
        </w:numPr>
        <w:ind w:left="1418"/>
        <w:jc w:val="both"/>
        <w:textAlignment w:val="baseline"/>
        <w:rPr>
          <w:rFonts w:ascii="Arial" w:hAnsi="Arial" w:cs="Arial"/>
          <w:color w:val="222222"/>
        </w:rPr>
      </w:pPr>
      <w:r>
        <w:rPr>
          <w:rFonts w:ascii="Arial" w:hAnsi="Arial" w:cs="Arial"/>
          <w:color w:val="222222"/>
        </w:rPr>
        <w:t>Recruitment and Jobs Fair i</w:t>
      </w:r>
      <w:r w:rsidRPr="004B7DC0">
        <w:rPr>
          <w:rFonts w:ascii="Arial" w:hAnsi="Arial" w:cs="Arial"/>
          <w:color w:val="222222"/>
        </w:rPr>
        <w:t xml:space="preserve">n partnership with Jobcentre Plus, </w:t>
      </w:r>
      <w:r>
        <w:rPr>
          <w:rFonts w:ascii="Arial" w:hAnsi="Arial" w:cs="Arial"/>
          <w:color w:val="222222"/>
        </w:rPr>
        <w:t xml:space="preserve">offering opportunities for those made redundant or </w:t>
      </w:r>
      <w:r w:rsidRPr="004B7DC0">
        <w:rPr>
          <w:rFonts w:ascii="Arial" w:hAnsi="Arial" w:cs="Arial"/>
          <w:color w:val="222222"/>
        </w:rPr>
        <w:t xml:space="preserve">seeking work to meet with local employers </w:t>
      </w:r>
      <w:r>
        <w:rPr>
          <w:rFonts w:ascii="Arial" w:hAnsi="Arial" w:cs="Arial"/>
          <w:color w:val="222222"/>
        </w:rPr>
        <w:t xml:space="preserve">(with job </w:t>
      </w:r>
      <w:r>
        <w:rPr>
          <w:rFonts w:ascii="Arial" w:hAnsi="Arial" w:cs="Arial"/>
          <w:color w:val="222222"/>
        </w:rPr>
        <w:lastRenderedPageBreak/>
        <w:t>vacancies)</w:t>
      </w:r>
      <w:r w:rsidRPr="004B7DC0">
        <w:rPr>
          <w:rFonts w:ascii="Arial" w:hAnsi="Arial" w:cs="Arial"/>
          <w:color w:val="222222"/>
        </w:rPr>
        <w:t xml:space="preserve">, </w:t>
      </w:r>
      <w:r>
        <w:rPr>
          <w:rFonts w:ascii="Arial" w:hAnsi="Arial" w:cs="Arial"/>
          <w:color w:val="222222"/>
        </w:rPr>
        <w:t>access advice on</w:t>
      </w:r>
      <w:r w:rsidRPr="004B7DC0">
        <w:rPr>
          <w:rFonts w:ascii="Arial" w:hAnsi="Arial" w:cs="Arial"/>
          <w:color w:val="222222"/>
        </w:rPr>
        <w:t xml:space="preserve"> self-employment, </w:t>
      </w:r>
      <w:r>
        <w:rPr>
          <w:rFonts w:ascii="Arial" w:hAnsi="Arial" w:cs="Arial"/>
          <w:color w:val="222222"/>
        </w:rPr>
        <w:t>create or update their CV</w:t>
      </w:r>
      <w:r w:rsidRPr="004B7DC0">
        <w:rPr>
          <w:rFonts w:ascii="Arial" w:hAnsi="Arial" w:cs="Arial"/>
          <w:color w:val="222222"/>
        </w:rPr>
        <w:t xml:space="preserve">, </w:t>
      </w:r>
      <w:r>
        <w:rPr>
          <w:rFonts w:ascii="Arial" w:hAnsi="Arial" w:cs="Arial"/>
          <w:color w:val="222222"/>
        </w:rPr>
        <w:t xml:space="preserve">access </w:t>
      </w:r>
      <w:r w:rsidRPr="004B7DC0">
        <w:rPr>
          <w:rFonts w:ascii="Arial" w:hAnsi="Arial" w:cs="Arial"/>
          <w:color w:val="222222"/>
        </w:rPr>
        <w:t xml:space="preserve">Universal Credit and </w:t>
      </w:r>
      <w:r>
        <w:rPr>
          <w:rFonts w:ascii="Arial" w:hAnsi="Arial" w:cs="Arial"/>
          <w:color w:val="222222"/>
        </w:rPr>
        <w:t>find apprenticeship opportunities.</w:t>
      </w:r>
    </w:p>
    <w:p w14:paraId="4EBE3AF9" w14:textId="77777777" w:rsidR="0014786A" w:rsidRPr="0014786A" w:rsidRDefault="00B94B75" w:rsidP="005C769C">
      <w:pPr>
        <w:pStyle w:val="ListParagraph"/>
        <w:numPr>
          <w:ilvl w:val="0"/>
          <w:numId w:val="15"/>
        </w:numPr>
        <w:ind w:hanging="357"/>
        <w:contextualSpacing w:val="0"/>
        <w:rPr>
          <w:rFonts w:ascii="Arial" w:hAnsi="Arial" w:cs="Arial"/>
        </w:rPr>
      </w:pPr>
      <w:r w:rsidRPr="005C769C">
        <w:rPr>
          <w:rFonts w:ascii="Arial" w:hAnsi="Arial" w:cs="Arial"/>
          <w:bCs/>
        </w:rPr>
        <w:t xml:space="preserve">The vision for </w:t>
      </w:r>
      <w:r>
        <w:rPr>
          <w:rFonts w:ascii="Arial" w:hAnsi="Arial" w:cs="Arial"/>
          <w:bCs/>
        </w:rPr>
        <w:t xml:space="preserve">phase 2 of </w:t>
      </w:r>
      <w:r w:rsidRPr="005C769C">
        <w:rPr>
          <w:rFonts w:ascii="Arial" w:hAnsi="Arial" w:cs="Arial"/>
          <w:bCs/>
        </w:rPr>
        <w:t xml:space="preserve">Apprentice Factory is to coordinate </w:t>
      </w:r>
      <w:r>
        <w:rPr>
          <w:rFonts w:ascii="Arial" w:hAnsi="Arial" w:cs="Arial"/>
          <w:bCs/>
        </w:rPr>
        <w:t xml:space="preserve">external </w:t>
      </w:r>
      <w:r w:rsidRPr="005C769C">
        <w:rPr>
          <w:rFonts w:ascii="Arial" w:hAnsi="Arial" w:cs="Arial"/>
          <w:bCs/>
        </w:rPr>
        <w:t xml:space="preserve">activity, access funding and deliver a joined-up service bringing together impartial advice and guidance, employment, skills, apprenticeships and support for individuals and employers. </w:t>
      </w:r>
    </w:p>
    <w:p w14:paraId="333AAA16" w14:textId="72E936E6" w:rsidR="000A1320" w:rsidRDefault="000A1320" w:rsidP="005C769C">
      <w:pPr>
        <w:pStyle w:val="ListParagraph"/>
        <w:numPr>
          <w:ilvl w:val="0"/>
          <w:numId w:val="15"/>
        </w:numPr>
        <w:ind w:hanging="357"/>
        <w:contextualSpacing w:val="0"/>
        <w:rPr>
          <w:rFonts w:ascii="Arial" w:hAnsi="Arial" w:cs="Arial"/>
        </w:rPr>
      </w:pPr>
      <w:bookmarkStart w:id="0" w:name="_GoBack"/>
      <w:bookmarkEnd w:id="0"/>
      <w:r>
        <w:rPr>
          <w:rFonts w:ascii="Arial" w:hAnsi="Arial" w:cs="Arial"/>
        </w:rPr>
        <w:t xml:space="preserve">The updated proposals extend the project to add an increased focus on helping people who are harder to reach and may require additional support to </w:t>
      </w:r>
      <w:r w:rsidR="006B1F3C">
        <w:rPr>
          <w:rFonts w:ascii="Arial" w:hAnsi="Arial" w:cs="Arial"/>
        </w:rPr>
        <w:t>access employment</w:t>
      </w:r>
      <w:r>
        <w:rPr>
          <w:rFonts w:ascii="Arial" w:hAnsi="Arial" w:cs="Arial"/>
        </w:rPr>
        <w:t>. This will include working with local schools, colleges and other partners to help people who are at risk of becoming NEET (Not in Employment, Education or Training).</w:t>
      </w:r>
    </w:p>
    <w:p w14:paraId="210745D9" w14:textId="77777777" w:rsidR="00131F38" w:rsidRPr="005C769C" w:rsidRDefault="00B94B75" w:rsidP="005C769C">
      <w:pPr>
        <w:pStyle w:val="ListParagraph"/>
        <w:numPr>
          <w:ilvl w:val="0"/>
          <w:numId w:val="15"/>
        </w:numPr>
        <w:ind w:hanging="357"/>
        <w:contextualSpacing w:val="0"/>
        <w:rPr>
          <w:rFonts w:ascii="Arial" w:hAnsi="Arial" w:cs="Arial"/>
        </w:rPr>
      </w:pPr>
      <w:r w:rsidRPr="005C769C">
        <w:rPr>
          <w:rFonts w:ascii="Arial" w:hAnsi="Arial" w:cs="Arial"/>
          <w:bCs/>
        </w:rPr>
        <w:t>The ambition is to bid for funding and to draw partner resources together to create co-ordinated, prioritised local delivery supporting those most in need and avoiding duplication.</w:t>
      </w:r>
    </w:p>
    <w:p w14:paraId="210745DA" w14:textId="77777777" w:rsidR="00131F38" w:rsidRPr="005C769C" w:rsidRDefault="00B94B75" w:rsidP="005C769C">
      <w:pPr>
        <w:pStyle w:val="ListParagraph"/>
        <w:numPr>
          <w:ilvl w:val="0"/>
          <w:numId w:val="15"/>
        </w:numPr>
        <w:ind w:hanging="357"/>
        <w:contextualSpacing w:val="0"/>
        <w:rPr>
          <w:rFonts w:ascii="Arial" w:hAnsi="Arial" w:cs="Arial"/>
        </w:rPr>
      </w:pPr>
      <w:r w:rsidRPr="005C769C">
        <w:rPr>
          <w:rFonts w:ascii="Arial" w:hAnsi="Arial" w:cs="Arial"/>
        </w:rPr>
        <w:t>The following are proposed key deliverables</w:t>
      </w:r>
      <w:r>
        <w:rPr>
          <w:rFonts w:ascii="Arial" w:hAnsi="Arial" w:cs="Arial"/>
        </w:rPr>
        <w:t xml:space="preserve"> within phase 2</w:t>
      </w:r>
      <w:r w:rsidRPr="005C769C">
        <w:rPr>
          <w:rFonts w:ascii="Arial" w:hAnsi="Arial" w:cs="Arial"/>
        </w:rPr>
        <w:t>:</w:t>
      </w:r>
    </w:p>
    <w:p w14:paraId="210745DB" w14:textId="77777777" w:rsidR="00C73C30" w:rsidRPr="005C769C" w:rsidRDefault="00B94B75" w:rsidP="005C769C">
      <w:pPr>
        <w:pStyle w:val="ListParagraph"/>
        <w:numPr>
          <w:ilvl w:val="0"/>
          <w:numId w:val="18"/>
        </w:numPr>
        <w:ind w:left="1418" w:hanging="357"/>
        <w:contextualSpacing w:val="0"/>
        <w:rPr>
          <w:rFonts w:ascii="Arial" w:hAnsi="Arial" w:cs="Arial"/>
        </w:rPr>
      </w:pPr>
      <w:r w:rsidRPr="005C769C">
        <w:rPr>
          <w:rFonts w:ascii="Arial" w:hAnsi="Arial" w:cs="Arial"/>
        </w:rPr>
        <w:t xml:space="preserve">Working with key stakeholders, to create the ‘Apprentice Factory Engine Room’ which will act as an impartial governing body for career development </w:t>
      </w:r>
      <w:r>
        <w:rPr>
          <w:rFonts w:ascii="Arial" w:hAnsi="Arial" w:cs="Arial"/>
        </w:rPr>
        <w:t xml:space="preserve">activity </w:t>
      </w:r>
      <w:r w:rsidRPr="005C769C">
        <w:rPr>
          <w:rFonts w:ascii="Arial" w:hAnsi="Arial" w:cs="Arial"/>
        </w:rPr>
        <w:t>within South Ribble.</w:t>
      </w:r>
    </w:p>
    <w:p w14:paraId="210745DC" w14:textId="77777777" w:rsidR="000978E1" w:rsidRPr="005C769C" w:rsidRDefault="00B94B75" w:rsidP="005C769C">
      <w:pPr>
        <w:pStyle w:val="ListParagraph"/>
        <w:numPr>
          <w:ilvl w:val="0"/>
          <w:numId w:val="18"/>
        </w:numPr>
        <w:ind w:left="1418" w:hanging="357"/>
        <w:contextualSpacing w:val="0"/>
        <w:rPr>
          <w:rFonts w:ascii="Arial" w:hAnsi="Arial" w:cs="Arial"/>
        </w:rPr>
      </w:pPr>
      <w:r w:rsidRPr="005C769C">
        <w:rPr>
          <w:rFonts w:ascii="Arial" w:hAnsi="Arial" w:cs="Arial"/>
        </w:rPr>
        <w:t>Prevent unspent local, Apprentice Levy funds being returned to the treasury by acting as a central co-ordinating body to attract and invest unspent levy funds back into the local community to create more apprenticeships.</w:t>
      </w:r>
    </w:p>
    <w:p w14:paraId="210745DD" w14:textId="77777777" w:rsidR="000978E1" w:rsidRDefault="00B94B75" w:rsidP="005C769C">
      <w:pPr>
        <w:pStyle w:val="ListParagraph"/>
        <w:numPr>
          <w:ilvl w:val="0"/>
          <w:numId w:val="18"/>
        </w:numPr>
        <w:ind w:left="1418" w:hanging="357"/>
        <w:contextualSpacing w:val="0"/>
        <w:rPr>
          <w:rFonts w:ascii="Arial" w:hAnsi="Arial" w:cs="Arial"/>
        </w:rPr>
      </w:pPr>
      <w:r w:rsidRPr="005C769C">
        <w:rPr>
          <w:rFonts w:ascii="Arial" w:hAnsi="Arial" w:cs="Arial"/>
        </w:rPr>
        <w:t>Expand the remit of the Apprentice Factory project so that we are able to support people to access job opportunities in hard-to-fill key roles, such as care, medical, nursing and midwifery occupations.</w:t>
      </w:r>
    </w:p>
    <w:p w14:paraId="210745DE" w14:textId="77777777" w:rsidR="004B7DC0" w:rsidRPr="005C769C" w:rsidRDefault="00B94B75" w:rsidP="005C769C">
      <w:pPr>
        <w:pStyle w:val="ListParagraph"/>
        <w:numPr>
          <w:ilvl w:val="0"/>
          <w:numId w:val="18"/>
        </w:numPr>
        <w:ind w:left="1418" w:hanging="357"/>
        <w:contextualSpacing w:val="0"/>
        <w:rPr>
          <w:rFonts w:ascii="Arial" w:hAnsi="Arial" w:cs="Arial"/>
        </w:rPr>
      </w:pPr>
      <w:r>
        <w:rPr>
          <w:rFonts w:ascii="Arial" w:hAnsi="Arial" w:cs="Arial"/>
        </w:rPr>
        <w:t>Establish permanent and temporary advice hubs in locations where there is high footfall, making information easily accessible.</w:t>
      </w:r>
    </w:p>
    <w:p w14:paraId="210745DF" w14:textId="77777777" w:rsidR="007A0801" w:rsidRPr="005C769C" w:rsidRDefault="00B94B75" w:rsidP="002C71DE">
      <w:pPr>
        <w:rPr>
          <w:rFonts w:cs="Arial"/>
          <w:b/>
          <w:szCs w:val="22"/>
        </w:rPr>
      </w:pPr>
      <w:r w:rsidRPr="005C769C">
        <w:rPr>
          <w:rFonts w:cs="Arial"/>
          <w:b/>
          <w:szCs w:val="22"/>
        </w:rPr>
        <w:t>CONSULTATION CARRIED OUT AND OUTCOME OF CONSULTATION</w:t>
      </w:r>
    </w:p>
    <w:p w14:paraId="210745E0" w14:textId="77777777" w:rsidR="00211587" w:rsidRPr="005C769C" w:rsidRDefault="0014786A" w:rsidP="002C71DE">
      <w:pPr>
        <w:rPr>
          <w:rFonts w:cs="Arial"/>
          <w:b/>
          <w:szCs w:val="22"/>
        </w:rPr>
      </w:pPr>
    </w:p>
    <w:p w14:paraId="210745E1" w14:textId="77777777" w:rsidR="00211587" w:rsidRPr="005C769C" w:rsidRDefault="00B94B75" w:rsidP="005C769C">
      <w:pPr>
        <w:pStyle w:val="ListParagraph"/>
        <w:numPr>
          <w:ilvl w:val="0"/>
          <w:numId w:val="15"/>
        </w:numPr>
        <w:ind w:left="1077" w:hanging="357"/>
        <w:contextualSpacing w:val="0"/>
        <w:rPr>
          <w:rFonts w:ascii="Arial" w:hAnsi="Arial" w:cs="Arial"/>
        </w:rPr>
      </w:pPr>
      <w:r w:rsidRPr="005C769C">
        <w:rPr>
          <w:rFonts w:ascii="Arial" w:hAnsi="Arial" w:cs="Arial"/>
        </w:rPr>
        <w:t>Consultation has been carried out both externally and internally with the relevant partners.</w:t>
      </w:r>
    </w:p>
    <w:p w14:paraId="210745E2" w14:textId="77777777" w:rsidR="00211587" w:rsidRPr="005C769C" w:rsidRDefault="00B94B75" w:rsidP="005C769C">
      <w:pPr>
        <w:pStyle w:val="ListParagraph"/>
        <w:numPr>
          <w:ilvl w:val="0"/>
          <w:numId w:val="15"/>
        </w:numPr>
        <w:ind w:left="1077" w:hanging="357"/>
        <w:contextualSpacing w:val="0"/>
        <w:rPr>
          <w:rFonts w:ascii="Arial" w:hAnsi="Arial" w:cs="Arial"/>
        </w:rPr>
      </w:pPr>
      <w:r w:rsidRPr="005C769C">
        <w:rPr>
          <w:rFonts w:ascii="Arial" w:hAnsi="Arial" w:cs="Arial"/>
          <w:bCs/>
        </w:rPr>
        <w:t>Discussions with businesses on an individual and sector basis have identified that there are barriers to creating apprenticeships, which include lack of time to manage the process, multiple approaches by competing training organisations resulting in a confused picture, lack of awareness of the costs, funding streams and availability of suitable apprenticeship training.</w:t>
      </w:r>
    </w:p>
    <w:p w14:paraId="210745E3" w14:textId="77777777" w:rsidR="00211587" w:rsidRPr="005C769C" w:rsidRDefault="00B94B75" w:rsidP="005C769C">
      <w:pPr>
        <w:pStyle w:val="ListParagraph"/>
        <w:numPr>
          <w:ilvl w:val="0"/>
          <w:numId w:val="15"/>
        </w:numPr>
        <w:ind w:left="1077" w:hanging="357"/>
        <w:contextualSpacing w:val="0"/>
        <w:rPr>
          <w:rFonts w:ascii="Arial" w:hAnsi="Arial" w:cs="Arial"/>
        </w:rPr>
      </w:pPr>
      <w:r w:rsidRPr="005C769C">
        <w:rPr>
          <w:rFonts w:ascii="Arial" w:hAnsi="Arial" w:cs="Arial"/>
          <w:bCs/>
        </w:rPr>
        <w:t xml:space="preserve"> A company survey was carried out in South Ribble during 2017 to inform council priorities. Of 300 companies surveyed, ‘</w:t>
      </w:r>
      <w:r w:rsidRPr="005C769C">
        <w:rPr>
          <w:rFonts w:ascii="Arial" w:hAnsi="Arial" w:cs="Arial"/>
          <w:bCs/>
          <w:i/>
          <w:iCs/>
        </w:rPr>
        <w:t>promoting apprenticeships’</w:t>
      </w:r>
      <w:r w:rsidRPr="005C769C">
        <w:rPr>
          <w:rFonts w:ascii="Arial" w:hAnsi="Arial" w:cs="Arial"/>
          <w:bCs/>
        </w:rPr>
        <w:t xml:space="preserve"> to increase the skill levels of local workers was the clear top priority for the Council investment, being ranked first amongst 41% of all companies.</w:t>
      </w:r>
    </w:p>
    <w:p w14:paraId="210745E4" w14:textId="77777777" w:rsidR="00211587" w:rsidRPr="005C769C" w:rsidRDefault="00B94B75" w:rsidP="005C769C">
      <w:pPr>
        <w:pStyle w:val="ListParagraph"/>
        <w:numPr>
          <w:ilvl w:val="0"/>
          <w:numId w:val="15"/>
        </w:numPr>
        <w:ind w:left="1077" w:hanging="357"/>
        <w:contextualSpacing w:val="0"/>
        <w:rPr>
          <w:rFonts w:ascii="Arial" w:hAnsi="Arial" w:cs="Arial"/>
        </w:rPr>
      </w:pPr>
      <w:r w:rsidRPr="005C769C">
        <w:rPr>
          <w:rFonts w:ascii="Arial" w:hAnsi="Arial" w:cs="Arial"/>
        </w:rPr>
        <w:t xml:space="preserve">Relevant policies and practice from the Local Development Framework have been built into the development plans for Apprentice Factory. This includes the Central Lancashire Employment and Skills Supplementary Planning Document, which requires employment and skills plans to be set out in advance for new development sites and the Employment and Skills Statement and plans for the Cuerden Strategic Site. </w:t>
      </w:r>
    </w:p>
    <w:p w14:paraId="210745E5" w14:textId="77777777" w:rsidR="00211587" w:rsidRPr="005C769C" w:rsidRDefault="00B94B75" w:rsidP="005C769C">
      <w:pPr>
        <w:pStyle w:val="ListParagraph"/>
        <w:numPr>
          <w:ilvl w:val="0"/>
          <w:numId w:val="15"/>
        </w:numPr>
        <w:ind w:left="1077" w:hanging="357"/>
        <w:contextualSpacing w:val="0"/>
        <w:rPr>
          <w:rFonts w:ascii="Arial" w:hAnsi="Arial" w:cs="Arial"/>
        </w:rPr>
      </w:pPr>
      <w:r w:rsidRPr="005C769C">
        <w:rPr>
          <w:rFonts w:ascii="Arial" w:hAnsi="Arial" w:cs="Arial"/>
        </w:rPr>
        <w:t xml:space="preserve">Discussions and consultation briefings with the Lancashire Enterprise Partnership (LEP) Skills Hub are ongoing. The LEP are fully supportive of the South Ribble Apprentice Factory model as this will assist with the wider skills development and careers support across Lancashire. It also address gaps in provision within South Ribble and will </w:t>
      </w:r>
      <w:r w:rsidRPr="005C769C">
        <w:rPr>
          <w:rFonts w:ascii="Arial" w:hAnsi="Arial" w:cs="Arial"/>
        </w:rPr>
        <w:lastRenderedPageBreak/>
        <w:t>contribute to delivery of both the county wide skills and apprenticeship targets and the specific needs of residents within South Ribble.</w:t>
      </w:r>
    </w:p>
    <w:p w14:paraId="210745E6" w14:textId="77777777" w:rsidR="004158B0" w:rsidRPr="005C769C" w:rsidRDefault="00B94B75" w:rsidP="005C769C">
      <w:pPr>
        <w:pStyle w:val="ListParagraph"/>
        <w:numPr>
          <w:ilvl w:val="0"/>
          <w:numId w:val="15"/>
        </w:numPr>
        <w:ind w:left="1077" w:hanging="357"/>
        <w:contextualSpacing w:val="0"/>
        <w:rPr>
          <w:rFonts w:ascii="Arial" w:hAnsi="Arial" w:cs="Arial"/>
        </w:rPr>
      </w:pPr>
      <w:r w:rsidRPr="005C769C">
        <w:rPr>
          <w:rFonts w:ascii="Arial" w:hAnsi="Arial" w:cs="Arial"/>
        </w:rPr>
        <w:t>Two apprentices have recently been recruited to support current delivery of this area of work. However, should the demand increase, further resources may be required.</w:t>
      </w:r>
    </w:p>
    <w:p w14:paraId="210745E7" w14:textId="77777777" w:rsidR="001A24F9" w:rsidRPr="005C769C" w:rsidRDefault="00B94B75" w:rsidP="002C71DE">
      <w:pPr>
        <w:rPr>
          <w:rFonts w:cs="Arial"/>
          <w:b/>
          <w:szCs w:val="22"/>
        </w:rPr>
      </w:pPr>
      <w:r w:rsidRPr="005C769C">
        <w:rPr>
          <w:rFonts w:cs="Arial"/>
          <w:b/>
          <w:szCs w:val="22"/>
        </w:rPr>
        <w:t>ALTERNATIVE OPTIONS CONSIDERED AND REJECTED</w:t>
      </w:r>
    </w:p>
    <w:p w14:paraId="210745E8" w14:textId="77777777" w:rsidR="00D4452C" w:rsidRPr="005C769C" w:rsidRDefault="0014786A" w:rsidP="002C71DE">
      <w:pPr>
        <w:rPr>
          <w:rFonts w:cs="Arial"/>
          <w:b/>
          <w:szCs w:val="22"/>
        </w:rPr>
      </w:pPr>
    </w:p>
    <w:p w14:paraId="210745E9" w14:textId="77777777" w:rsidR="00D4452C" w:rsidRPr="005C769C" w:rsidRDefault="00B94B75" w:rsidP="00D4452C">
      <w:pPr>
        <w:pStyle w:val="ListParagraph"/>
        <w:numPr>
          <w:ilvl w:val="0"/>
          <w:numId w:val="15"/>
        </w:numPr>
        <w:rPr>
          <w:rFonts w:ascii="Arial" w:hAnsi="Arial" w:cs="Arial"/>
        </w:rPr>
      </w:pPr>
      <w:r w:rsidRPr="005C769C">
        <w:rPr>
          <w:rFonts w:ascii="Arial" w:hAnsi="Arial" w:cs="Arial"/>
        </w:rPr>
        <w:t>The option to do nothing was considered.  However when the existing skills provision and availability of careers advice was mapped, it became obvious that there are gaps in support for local people which need to be addressed.</w:t>
      </w:r>
    </w:p>
    <w:p w14:paraId="210745EA" w14:textId="77777777" w:rsidR="001A24F9" w:rsidRPr="005C769C" w:rsidRDefault="00B94B75" w:rsidP="002C71DE">
      <w:pPr>
        <w:rPr>
          <w:rFonts w:cs="Arial"/>
          <w:b/>
          <w:caps/>
          <w:szCs w:val="22"/>
        </w:rPr>
      </w:pPr>
      <w:r w:rsidRPr="005C769C">
        <w:rPr>
          <w:rFonts w:cs="Arial"/>
          <w:b/>
          <w:caps/>
          <w:szCs w:val="22"/>
        </w:rPr>
        <w:t>Financial implications</w:t>
      </w:r>
    </w:p>
    <w:p w14:paraId="210745EB" w14:textId="77777777" w:rsidR="00D4452C" w:rsidRPr="005C769C" w:rsidRDefault="0014786A" w:rsidP="002C71DE">
      <w:pPr>
        <w:rPr>
          <w:rFonts w:cs="Arial"/>
          <w:b/>
          <w:caps/>
          <w:szCs w:val="22"/>
        </w:rPr>
      </w:pPr>
    </w:p>
    <w:p w14:paraId="210745EC" w14:textId="77777777" w:rsidR="00D4452C" w:rsidRPr="005C769C" w:rsidRDefault="00B94B75" w:rsidP="00D4452C">
      <w:pPr>
        <w:pStyle w:val="ListParagraph"/>
        <w:numPr>
          <w:ilvl w:val="0"/>
          <w:numId w:val="15"/>
        </w:numPr>
        <w:rPr>
          <w:rFonts w:ascii="Arial" w:hAnsi="Arial" w:cs="Arial"/>
        </w:rPr>
      </w:pPr>
      <w:r>
        <w:rPr>
          <w:rFonts w:ascii="Arial" w:hAnsi="Arial" w:cs="Arial"/>
        </w:rPr>
        <w:t>There are no new financial implications relating to this report because it is an update on the existing, approved project</w:t>
      </w:r>
      <w:r w:rsidRPr="005C769C">
        <w:rPr>
          <w:rFonts w:ascii="Arial" w:hAnsi="Arial" w:cs="Arial"/>
        </w:rPr>
        <w:t>.</w:t>
      </w:r>
    </w:p>
    <w:p w14:paraId="210745ED" w14:textId="77777777" w:rsidR="00D4452C" w:rsidRPr="00A70C49" w:rsidRDefault="00B94B75" w:rsidP="002C71DE">
      <w:pPr>
        <w:rPr>
          <w:rFonts w:cs="Arial"/>
          <w:b/>
          <w:caps/>
          <w:szCs w:val="22"/>
        </w:rPr>
      </w:pPr>
      <w:r w:rsidRPr="005C769C">
        <w:rPr>
          <w:rFonts w:cs="Arial"/>
          <w:b/>
          <w:caps/>
          <w:szCs w:val="22"/>
        </w:rPr>
        <w:t xml:space="preserve">LEGAL </w:t>
      </w:r>
      <w:r w:rsidRPr="00A70C49">
        <w:rPr>
          <w:rFonts w:cs="Arial"/>
          <w:b/>
          <w:caps/>
          <w:szCs w:val="22"/>
        </w:rPr>
        <w:t>IMPLICATIONS</w:t>
      </w:r>
    </w:p>
    <w:p w14:paraId="210745EE" w14:textId="77777777" w:rsidR="00D4452C" w:rsidRPr="00A70C49" w:rsidRDefault="0014786A" w:rsidP="002C71DE">
      <w:pPr>
        <w:rPr>
          <w:rFonts w:cs="Arial"/>
          <w:b/>
          <w:caps/>
          <w:szCs w:val="22"/>
        </w:rPr>
      </w:pPr>
    </w:p>
    <w:p w14:paraId="210745EF" w14:textId="77777777" w:rsidR="00CB389C" w:rsidRPr="00A70C49" w:rsidRDefault="00B94B75" w:rsidP="00A70C49">
      <w:pPr>
        <w:pStyle w:val="ListParagraph"/>
        <w:numPr>
          <w:ilvl w:val="0"/>
          <w:numId w:val="15"/>
        </w:numPr>
        <w:rPr>
          <w:rFonts w:ascii="Arial" w:hAnsi="Arial" w:cs="Arial"/>
        </w:rPr>
      </w:pPr>
      <w:r w:rsidRPr="00A70C49">
        <w:rPr>
          <w:rFonts w:ascii="Arial" w:hAnsi="Arial" w:cs="Arial"/>
        </w:rPr>
        <w:t xml:space="preserve">None relating to this report. </w:t>
      </w:r>
    </w:p>
    <w:p w14:paraId="210745F0" w14:textId="77777777" w:rsidR="00CB389C" w:rsidRPr="00A70C49" w:rsidRDefault="0014786A" w:rsidP="002C71DE">
      <w:pPr>
        <w:rPr>
          <w:rFonts w:cs="Arial"/>
          <w:b/>
          <w:caps/>
          <w:szCs w:val="22"/>
        </w:rPr>
      </w:pPr>
    </w:p>
    <w:p w14:paraId="210745F1" w14:textId="77777777" w:rsidR="002C71DE" w:rsidRPr="00A70C49" w:rsidRDefault="00B94B75" w:rsidP="002C71DE">
      <w:pPr>
        <w:rPr>
          <w:rFonts w:cs="Arial"/>
          <w:b/>
          <w:caps/>
          <w:szCs w:val="22"/>
        </w:rPr>
      </w:pPr>
      <w:r w:rsidRPr="00A70C49">
        <w:rPr>
          <w:rFonts w:cs="Arial"/>
          <w:b/>
          <w:caps/>
          <w:szCs w:val="22"/>
        </w:rPr>
        <w:t>AIR QUALITY IMPLICATIONS</w:t>
      </w:r>
    </w:p>
    <w:p w14:paraId="210745F2" w14:textId="77777777" w:rsidR="00D4452C" w:rsidRPr="00A70C49" w:rsidRDefault="0014786A" w:rsidP="002C71DE">
      <w:pPr>
        <w:rPr>
          <w:rFonts w:cs="Arial"/>
          <w:b/>
          <w:caps/>
          <w:szCs w:val="22"/>
        </w:rPr>
      </w:pPr>
    </w:p>
    <w:p w14:paraId="210745F3" w14:textId="77777777" w:rsidR="00CB389C" w:rsidRPr="00A70C49" w:rsidRDefault="00B94B75" w:rsidP="00A70C49">
      <w:pPr>
        <w:pStyle w:val="ListParagraph"/>
        <w:numPr>
          <w:ilvl w:val="0"/>
          <w:numId w:val="15"/>
        </w:numPr>
        <w:rPr>
          <w:rFonts w:ascii="Arial" w:hAnsi="Arial" w:cs="Arial"/>
        </w:rPr>
      </w:pPr>
      <w:r w:rsidRPr="00A70C49">
        <w:rPr>
          <w:rFonts w:ascii="Arial" w:hAnsi="Arial" w:cs="Arial"/>
        </w:rPr>
        <w:t xml:space="preserve">None relating to this report. </w:t>
      </w:r>
    </w:p>
    <w:p w14:paraId="210745F4" w14:textId="77777777" w:rsidR="007A0801" w:rsidRPr="00A70C49" w:rsidRDefault="0014786A" w:rsidP="007A0801">
      <w:pPr>
        <w:rPr>
          <w:rFonts w:cs="Arial"/>
          <w:caps/>
          <w:szCs w:val="22"/>
        </w:rPr>
      </w:pPr>
    </w:p>
    <w:p w14:paraId="210745F5" w14:textId="77777777" w:rsidR="001A24F9" w:rsidRPr="00A70C49" w:rsidRDefault="00B94B75" w:rsidP="002C71DE">
      <w:pPr>
        <w:rPr>
          <w:rFonts w:cs="Arial"/>
          <w:b/>
          <w:caps/>
          <w:szCs w:val="22"/>
        </w:rPr>
      </w:pPr>
      <w:r w:rsidRPr="00A70C49">
        <w:rPr>
          <w:rFonts w:cs="Arial"/>
          <w:b/>
          <w:caps/>
          <w:szCs w:val="22"/>
        </w:rPr>
        <w:t>Human Resources and Organisational Development implications</w:t>
      </w:r>
    </w:p>
    <w:p w14:paraId="210745F6" w14:textId="77777777" w:rsidR="00D4452C" w:rsidRPr="00A70C49" w:rsidRDefault="0014786A" w:rsidP="002C71DE">
      <w:pPr>
        <w:rPr>
          <w:rFonts w:cs="Arial"/>
          <w:b/>
          <w:caps/>
          <w:szCs w:val="22"/>
        </w:rPr>
      </w:pPr>
    </w:p>
    <w:p w14:paraId="210745F7" w14:textId="77777777" w:rsidR="00CB389C" w:rsidRPr="00A70C49" w:rsidRDefault="00B94B75" w:rsidP="00A70C49">
      <w:pPr>
        <w:pStyle w:val="ListParagraph"/>
        <w:numPr>
          <w:ilvl w:val="0"/>
          <w:numId w:val="15"/>
        </w:numPr>
        <w:rPr>
          <w:rFonts w:ascii="Arial" w:hAnsi="Arial" w:cs="Arial"/>
        </w:rPr>
      </w:pPr>
      <w:r w:rsidRPr="00A70C49">
        <w:rPr>
          <w:rFonts w:ascii="Arial" w:hAnsi="Arial" w:cs="Arial"/>
        </w:rPr>
        <w:t xml:space="preserve">None relating to this report. </w:t>
      </w:r>
    </w:p>
    <w:p w14:paraId="210745F8" w14:textId="77777777" w:rsidR="007A0801" w:rsidRPr="00A70C49" w:rsidRDefault="0014786A" w:rsidP="007A0801">
      <w:pPr>
        <w:ind w:left="567"/>
        <w:rPr>
          <w:rFonts w:cs="Arial"/>
          <w:b/>
          <w:caps/>
          <w:szCs w:val="22"/>
        </w:rPr>
      </w:pPr>
    </w:p>
    <w:p w14:paraId="210745F9" w14:textId="77777777" w:rsidR="001A24F9" w:rsidRPr="00A70C49" w:rsidRDefault="00B94B75" w:rsidP="002C71DE">
      <w:pPr>
        <w:rPr>
          <w:rFonts w:cs="Arial"/>
          <w:b/>
          <w:caps/>
          <w:szCs w:val="22"/>
        </w:rPr>
      </w:pPr>
      <w:r w:rsidRPr="00A70C49">
        <w:rPr>
          <w:rFonts w:cs="Arial"/>
          <w:b/>
          <w:caps/>
          <w:szCs w:val="22"/>
        </w:rPr>
        <w:t>ICT/technology implications</w:t>
      </w:r>
    </w:p>
    <w:p w14:paraId="210745FA" w14:textId="77777777" w:rsidR="00911FD5" w:rsidRPr="00A70C49" w:rsidRDefault="0014786A" w:rsidP="00D4452C">
      <w:pPr>
        <w:rPr>
          <w:rFonts w:cs="Arial"/>
          <w:b/>
          <w:caps/>
          <w:szCs w:val="22"/>
        </w:rPr>
      </w:pPr>
    </w:p>
    <w:p w14:paraId="210745FB" w14:textId="77777777" w:rsidR="00CB389C" w:rsidRPr="00A70C49" w:rsidRDefault="00B94B75" w:rsidP="00A70C49">
      <w:pPr>
        <w:pStyle w:val="ListParagraph"/>
        <w:numPr>
          <w:ilvl w:val="0"/>
          <w:numId w:val="15"/>
        </w:numPr>
        <w:rPr>
          <w:rFonts w:ascii="Arial" w:hAnsi="Arial" w:cs="Arial"/>
        </w:rPr>
      </w:pPr>
      <w:r w:rsidRPr="00A70C49">
        <w:rPr>
          <w:rFonts w:ascii="Arial" w:hAnsi="Arial" w:cs="Arial"/>
        </w:rPr>
        <w:t xml:space="preserve">None relating to this report. </w:t>
      </w:r>
    </w:p>
    <w:p w14:paraId="210745FC" w14:textId="77777777" w:rsidR="001A24F9" w:rsidRPr="00A70C49" w:rsidRDefault="0014786A" w:rsidP="001A24F9">
      <w:pPr>
        <w:rPr>
          <w:rFonts w:cs="Arial"/>
          <w:b/>
          <w:szCs w:val="22"/>
        </w:rPr>
      </w:pPr>
    </w:p>
    <w:p w14:paraId="210745FD" w14:textId="77777777" w:rsidR="001A24F9" w:rsidRPr="00A70C49" w:rsidRDefault="00B94B75" w:rsidP="002C71DE">
      <w:pPr>
        <w:rPr>
          <w:rFonts w:cs="Arial"/>
          <w:b/>
          <w:caps/>
          <w:szCs w:val="22"/>
        </w:rPr>
      </w:pPr>
      <w:r w:rsidRPr="00A70C49">
        <w:rPr>
          <w:rFonts w:cs="Arial"/>
          <w:b/>
          <w:caps/>
          <w:szCs w:val="22"/>
        </w:rPr>
        <w:t>Property and Asset Management implications</w:t>
      </w:r>
    </w:p>
    <w:p w14:paraId="210745FE" w14:textId="77777777" w:rsidR="001A24F9" w:rsidRPr="00A70C49" w:rsidRDefault="0014786A" w:rsidP="00C50374">
      <w:pPr>
        <w:rPr>
          <w:rFonts w:cs="Arial"/>
          <w:b/>
          <w:caps/>
          <w:szCs w:val="22"/>
        </w:rPr>
      </w:pPr>
    </w:p>
    <w:p w14:paraId="210745FF" w14:textId="77777777" w:rsidR="00CB389C" w:rsidRPr="00A70C49" w:rsidRDefault="00B94B75" w:rsidP="00A70C49">
      <w:pPr>
        <w:pStyle w:val="ListParagraph"/>
        <w:numPr>
          <w:ilvl w:val="0"/>
          <w:numId w:val="15"/>
        </w:numPr>
        <w:rPr>
          <w:rFonts w:ascii="Arial" w:hAnsi="Arial" w:cs="Arial"/>
        </w:rPr>
      </w:pPr>
      <w:r w:rsidRPr="00A70C49">
        <w:rPr>
          <w:rFonts w:ascii="Arial" w:hAnsi="Arial" w:cs="Arial"/>
        </w:rPr>
        <w:t xml:space="preserve">None relating to this report. </w:t>
      </w:r>
    </w:p>
    <w:p w14:paraId="21074600" w14:textId="77777777" w:rsidR="009063C4" w:rsidRPr="00A70C49" w:rsidRDefault="0014786A" w:rsidP="002C71DE">
      <w:pPr>
        <w:rPr>
          <w:rFonts w:cs="Arial"/>
          <w:b/>
          <w:szCs w:val="22"/>
        </w:rPr>
      </w:pPr>
    </w:p>
    <w:p w14:paraId="21074601" w14:textId="77777777" w:rsidR="001A24F9" w:rsidRPr="00A70C49" w:rsidRDefault="00B94B75" w:rsidP="002C71DE">
      <w:pPr>
        <w:rPr>
          <w:rFonts w:cs="Arial"/>
          <w:b/>
          <w:szCs w:val="22"/>
        </w:rPr>
      </w:pPr>
      <w:r w:rsidRPr="00A70C49">
        <w:rPr>
          <w:rFonts w:cs="Arial"/>
          <w:b/>
          <w:szCs w:val="22"/>
        </w:rPr>
        <w:t>RISK MANAGEMENT</w:t>
      </w:r>
    </w:p>
    <w:p w14:paraId="21074602" w14:textId="77777777" w:rsidR="008360DC" w:rsidRPr="00A70C49" w:rsidRDefault="0014786A" w:rsidP="00CB389C">
      <w:pPr>
        <w:ind w:left="1134"/>
        <w:rPr>
          <w:rFonts w:cs="Arial"/>
          <w:szCs w:val="22"/>
        </w:rPr>
      </w:pPr>
    </w:p>
    <w:p w14:paraId="21074603" w14:textId="77777777" w:rsidR="00CB389C" w:rsidRPr="00A70C49" w:rsidRDefault="00B94B75" w:rsidP="00A70C49">
      <w:pPr>
        <w:pStyle w:val="ListParagraph"/>
        <w:numPr>
          <w:ilvl w:val="0"/>
          <w:numId w:val="15"/>
        </w:numPr>
        <w:rPr>
          <w:rFonts w:ascii="Arial" w:hAnsi="Arial" w:cs="Arial"/>
        </w:rPr>
      </w:pPr>
      <w:r w:rsidRPr="00A70C49">
        <w:rPr>
          <w:rFonts w:ascii="Arial" w:hAnsi="Arial" w:cs="Arial"/>
        </w:rPr>
        <w:t xml:space="preserve">None relating to this report. </w:t>
      </w:r>
    </w:p>
    <w:p w14:paraId="21074604" w14:textId="77777777" w:rsidR="008360DC" w:rsidRPr="00A70C49" w:rsidRDefault="0014786A" w:rsidP="002C71DE">
      <w:pPr>
        <w:rPr>
          <w:rFonts w:cs="Arial"/>
          <w:b/>
          <w:szCs w:val="22"/>
        </w:rPr>
      </w:pPr>
    </w:p>
    <w:p w14:paraId="21074605" w14:textId="77777777" w:rsidR="001A24F9" w:rsidRPr="00A70C49" w:rsidRDefault="00B94B75" w:rsidP="002C71DE">
      <w:pPr>
        <w:rPr>
          <w:rFonts w:cs="Arial"/>
          <w:b/>
          <w:szCs w:val="22"/>
        </w:rPr>
      </w:pPr>
      <w:r w:rsidRPr="00A70C49">
        <w:rPr>
          <w:rFonts w:cs="Arial"/>
          <w:b/>
          <w:szCs w:val="22"/>
        </w:rPr>
        <w:t>EQUALITY AND DIVERSITY IMPACT</w:t>
      </w:r>
    </w:p>
    <w:p w14:paraId="21074606" w14:textId="77777777" w:rsidR="00911FD5" w:rsidRPr="00A70C49" w:rsidRDefault="0014786A" w:rsidP="00911FD5">
      <w:pPr>
        <w:ind w:left="567"/>
        <w:rPr>
          <w:rFonts w:cs="Arial"/>
          <w:b/>
          <w:szCs w:val="22"/>
        </w:rPr>
      </w:pPr>
    </w:p>
    <w:p w14:paraId="21074607" w14:textId="77777777" w:rsidR="00514079" w:rsidRPr="00A70C49" w:rsidRDefault="00B94B75" w:rsidP="00A70C49">
      <w:pPr>
        <w:pStyle w:val="ListParagraph"/>
        <w:numPr>
          <w:ilvl w:val="0"/>
          <w:numId w:val="15"/>
        </w:numPr>
        <w:rPr>
          <w:rFonts w:ascii="Arial" w:hAnsi="Arial" w:cs="Arial"/>
        </w:rPr>
      </w:pPr>
      <w:r w:rsidRPr="00A70C49">
        <w:rPr>
          <w:rFonts w:ascii="Arial" w:hAnsi="Arial" w:cs="Arial"/>
        </w:rPr>
        <w:t>An initial screening equality impact assessment has been undertaken. This project is designed to be fully inclusive and is delivered within the council’s Equality Framework guidance.</w:t>
      </w:r>
    </w:p>
    <w:p w14:paraId="21074608" w14:textId="77777777" w:rsidR="008770BE" w:rsidRPr="00A70C49" w:rsidRDefault="0014786A" w:rsidP="008770BE">
      <w:pPr>
        <w:ind w:left="567"/>
        <w:rPr>
          <w:rFonts w:cs="Arial"/>
          <w:b/>
          <w:szCs w:val="22"/>
        </w:rPr>
      </w:pPr>
    </w:p>
    <w:p w14:paraId="21074609" w14:textId="77777777" w:rsidR="002C71DE" w:rsidRPr="00A70C49" w:rsidRDefault="00B94B75" w:rsidP="002C71DE">
      <w:pPr>
        <w:rPr>
          <w:rFonts w:cs="Arial"/>
          <w:b/>
          <w:szCs w:val="22"/>
        </w:rPr>
      </w:pPr>
      <w:r w:rsidRPr="00A70C49">
        <w:rPr>
          <w:rFonts w:cs="Arial"/>
          <w:b/>
          <w:szCs w:val="22"/>
        </w:rPr>
        <w:t xml:space="preserve">RELEVANT DIRECTORS RECOMMENDATIONS </w:t>
      </w:r>
    </w:p>
    <w:p w14:paraId="2107460A" w14:textId="77777777" w:rsidR="002C71DE" w:rsidRDefault="0014786A" w:rsidP="002C71DE">
      <w:pPr>
        <w:rPr>
          <w:rFonts w:cs="Arial"/>
          <w:b/>
          <w:szCs w:val="22"/>
        </w:rPr>
      </w:pPr>
    </w:p>
    <w:p w14:paraId="2107460B" w14:textId="77777777" w:rsidR="004F07DE" w:rsidRPr="00B94B75" w:rsidRDefault="00B94B75" w:rsidP="00B94B75">
      <w:pPr>
        <w:pStyle w:val="ListParagraph"/>
        <w:numPr>
          <w:ilvl w:val="0"/>
          <w:numId w:val="15"/>
        </w:numPr>
        <w:rPr>
          <w:rFonts w:ascii="Arial" w:hAnsi="Arial" w:cs="Arial"/>
          <w:b/>
        </w:rPr>
      </w:pPr>
      <w:r w:rsidRPr="00B94B75">
        <w:rPr>
          <w:rFonts w:ascii="Arial" w:hAnsi="Arial" w:cs="Arial"/>
        </w:rPr>
        <w:t xml:space="preserve">The Apprentice Factory project is included within the Corporate Plan 2018 – 2023. Cabinet are asked to note the updated project plans and for their views on any additional actions to ensure that the Apprentice Factory project is aligned with the revised Corporate Plan.  </w:t>
      </w:r>
    </w:p>
    <w:p w14:paraId="2107460C" w14:textId="77777777" w:rsidR="004F07DE" w:rsidRPr="00A70C49" w:rsidRDefault="0014786A" w:rsidP="002C71DE">
      <w:pPr>
        <w:rPr>
          <w:rFonts w:cs="Arial"/>
          <w:b/>
          <w:szCs w:val="22"/>
        </w:rPr>
      </w:pPr>
    </w:p>
    <w:p w14:paraId="2107460D" w14:textId="77777777" w:rsidR="000427E0" w:rsidRPr="00A70C49" w:rsidRDefault="00B94B75" w:rsidP="002C71DE">
      <w:pPr>
        <w:rPr>
          <w:rFonts w:cs="Arial"/>
          <w:b/>
          <w:szCs w:val="22"/>
        </w:rPr>
      </w:pPr>
      <w:r w:rsidRPr="00A70C49">
        <w:rPr>
          <w:rFonts w:cs="Arial"/>
          <w:b/>
          <w:szCs w:val="22"/>
        </w:rPr>
        <w:t>COMMENTS OF THE STATUTORY FINANCE OFFICER</w:t>
      </w:r>
    </w:p>
    <w:p w14:paraId="2107460E" w14:textId="77777777" w:rsidR="00911FD5" w:rsidRPr="00A70C49" w:rsidRDefault="0014786A" w:rsidP="00911FD5">
      <w:pPr>
        <w:ind w:left="567"/>
        <w:rPr>
          <w:rFonts w:cs="Arial"/>
          <w:szCs w:val="22"/>
        </w:rPr>
      </w:pPr>
    </w:p>
    <w:p w14:paraId="2107460F" w14:textId="77777777" w:rsidR="002661E4" w:rsidRPr="00A70C49" w:rsidRDefault="00B94B75" w:rsidP="00A70C49">
      <w:pPr>
        <w:pStyle w:val="ListParagraph"/>
        <w:numPr>
          <w:ilvl w:val="0"/>
          <w:numId w:val="15"/>
        </w:numPr>
        <w:rPr>
          <w:rFonts w:ascii="Arial" w:hAnsi="Arial" w:cs="Arial"/>
        </w:rPr>
      </w:pPr>
      <w:r w:rsidRPr="00A70C49">
        <w:rPr>
          <w:rFonts w:ascii="Arial" w:hAnsi="Arial" w:cs="Arial"/>
        </w:rPr>
        <w:t>There is budgetary provision for the Apprentice Factory programme of work within the approved budget.</w:t>
      </w:r>
    </w:p>
    <w:p w14:paraId="21074610" w14:textId="77777777" w:rsidR="002661E4" w:rsidRPr="00A70C49" w:rsidRDefault="0014786A" w:rsidP="00911FD5">
      <w:pPr>
        <w:ind w:left="567"/>
        <w:rPr>
          <w:rFonts w:cs="Arial"/>
          <w:b/>
          <w:szCs w:val="22"/>
        </w:rPr>
      </w:pPr>
    </w:p>
    <w:p w14:paraId="21074611" w14:textId="77777777" w:rsidR="001A24F9" w:rsidRPr="00A70C49" w:rsidRDefault="00B94B75" w:rsidP="002C71DE">
      <w:pPr>
        <w:rPr>
          <w:rFonts w:cs="Arial"/>
          <w:b/>
          <w:szCs w:val="22"/>
        </w:rPr>
      </w:pPr>
      <w:r w:rsidRPr="00A70C49">
        <w:rPr>
          <w:rFonts w:cs="Arial"/>
          <w:b/>
          <w:szCs w:val="22"/>
        </w:rPr>
        <w:t>COMMENTS OF THE MONITORING OFFICER</w:t>
      </w:r>
    </w:p>
    <w:p w14:paraId="21074612" w14:textId="77777777" w:rsidR="00911FD5" w:rsidRPr="00A70C49" w:rsidRDefault="0014786A" w:rsidP="00911FD5">
      <w:pPr>
        <w:ind w:left="567"/>
        <w:rPr>
          <w:rFonts w:cs="Arial"/>
          <w:b/>
          <w:szCs w:val="22"/>
        </w:rPr>
      </w:pPr>
    </w:p>
    <w:p w14:paraId="21074613" w14:textId="77777777" w:rsidR="000427E0" w:rsidRPr="00A70C49" w:rsidRDefault="00B94B75" w:rsidP="00A70C49">
      <w:pPr>
        <w:pStyle w:val="ListParagraph"/>
        <w:numPr>
          <w:ilvl w:val="0"/>
          <w:numId w:val="15"/>
        </w:numPr>
        <w:rPr>
          <w:rFonts w:ascii="Arial" w:hAnsi="Arial" w:cs="Arial"/>
          <w:b/>
        </w:rPr>
      </w:pPr>
      <w:r w:rsidRPr="00A70C49">
        <w:rPr>
          <w:rFonts w:ascii="Arial" w:hAnsi="Arial" w:cs="Arial"/>
        </w:rPr>
        <w:t xml:space="preserve">There are no issues that need to be raised in relation to this report. </w:t>
      </w:r>
    </w:p>
    <w:p w14:paraId="21074614" w14:textId="77777777" w:rsidR="004C2F94" w:rsidRPr="00A70C49" w:rsidRDefault="0014786A" w:rsidP="004C2F94">
      <w:pPr>
        <w:ind w:left="720"/>
        <w:rPr>
          <w:rFonts w:cs="Arial"/>
          <w:b/>
          <w:color w:val="2E74B5" w:themeColor="accent1" w:themeShade="BF"/>
          <w:szCs w:val="22"/>
        </w:rPr>
      </w:pPr>
    </w:p>
    <w:p w14:paraId="21074615" w14:textId="77777777" w:rsidR="00CB389C" w:rsidRPr="00A70C49" w:rsidRDefault="00B94B75" w:rsidP="004C2F94">
      <w:pPr>
        <w:rPr>
          <w:rFonts w:cs="Arial"/>
          <w:b/>
          <w:szCs w:val="22"/>
        </w:rPr>
      </w:pPr>
      <w:r w:rsidRPr="00A70C49">
        <w:rPr>
          <w:rFonts w:cs="Arial"/>
          <w:b/>
          <w:szCs w:val="22"/>
        </w:rPr>
        <w:t xml:space="preserve">APPENDICES </w:t>
      </w:r>
    </w:p>
    <w:p w14:paraId="21074616" w14:textId="77777777" w:rsidR="00CB389C" w:rsidRPr="00A70C49" w:rsidRDefault="0014786A" w:rsidP="004C2F94">
      <w:pPr>
        <w:rPr>
          <w:rFonts w:cs="Arial"/>
          <w:b/>
          <w:szCs w:val="22"/>
        </w:rPr>
      </w:pPr>
    </w:p>
    <w:p w14:paraId="21074617" w14:textId="77777777" w:rsidR="00A70C49" w:rsidRPr="00A70C49" w:rsidRDefault="00B94B75" w:rsidP="00A70C49">
      <w:pPr>
        <w:pStyle w:val="ListParagraph"/>
        <w:numPr>
          <w:ilvl w:val="0"/>
          <w:numId w:val="15"/>
        </w:numPr>
        <w:rPr>
          <w:rFonts w:ascii="Arial" w:hAnsi="Arial" w:cs="Arial"/>
          <w:b/>
        </w:rPr>
      </w:pPr>
      <w:r w:rsidRPr="00A70C49">
        <w:rPr>
          <w:rFonts w:ascii="Arial" w:hAnsi="Arial" w:cs="Arial"/>
        </w:rPr>
        <w:t>Apprentice Factory – Upskilling South Ribble</w:t>
      </w:r>
    </w:p>
    <w:p w14:paraId="21074618" w14:textId="77777777" w:rsidR="004C2F94" w:rsidRPr="004C2F94" w:rsidRDefault="0014786A" w:rsidP="004C2F94">
      <w:pPr>
        <w:rPr>
          <w:rFonts w:cs="Arial"/>
          <w:b/>
        </w:rPr>
      </w:pPr>
    </w:p>
    <w:p w14:paraId="21074619" w14:textId="77777777" w:rsidR="0037228A" w:rsidRPr="008677DA" w:rsidRDefault="00B94B75" w:rsidP="0037228A">
      <w:pPr>
        <w:tabs>
          <w:tab w:val="left" w:pos="2839"/>
        </w:tabs>
        <w:ind w:left="426" w:hanging="426"/>
        <w:rPr>
          <w:rFonts w:cs="Arial"/>
        </w:rPr>
      </w:pPr>
      <w:r w:rsidRPr="008677DA">
        <w:rPr>
          <w:rFonts w:cs="Arial"/>
        </w:rPr>
        <w:t>LT Member’s Name: Jonathan Noad</w:t>
      </w:r>
    </w:p>
    <w:p w14:paraId="2107461A" w14:textId="77777777" w:rsidR="0037228A" w:rsidRPr="008677DA" w:rsidRDefault="00B94B75" w:rsidP="0037228A">
      <w:pPr>
        <w:tabs>
          <w:tab w:val="left" w:pos="2839"/>
        </w:tabs>
        <w:rPr>
          <w:rFonts w:cs="Arial"/>
        </w:rPr>
      </w:pPr>
      <w:r w:rsidRPr="008677DA">
        <w:rPr>
          <w:rFonts w:cs="Arial"/>
        </w:rPr>
        <w:t>Job Title: Director of Planning and Property</w:t>
      </w:r>
    </w:p>
    <w:p w14:paraId="2107461B" w14:textId="77777777" w:rsidR="0037228A" w:rsidRPr="00621D7D" w:rsidRDefault="0014786A" w:rsidP="0037228A">
      <w:pPr>
        <w:tabs>
          <w:tab w:val="left" w:pos="2839"/>
        </w:tabs>
        <w:ind w:left="426" w:hanging="426"/>
        <w:rPr>
          <w:b/>
          <w:color w:val="2E74B5" w:themeColor="accent1" w:themeShade="B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8"/>
        <w:gridCol w:w="1554"/>
        <w:gridCol w:w="2358"/>
      </w:tblGrid>
      <w:tr w:rsidR="004812CC" w14:paraId="2107461F" w14:textId="77777777" w:rsidTr="0031059E">
        <w:tc>
          <w:tcPr>
            <w:tcW w:w="5700" w:type="dxa"/>
            <w:shd w:val="clear" w:color="auto" w:fill="auto"/>
          </w:tcPr>
          <w:p w14:paraId="2107461C" w14:textId="77777777" w:rsidR="0037228A" w:rsidRPr="0031059E" w:rsidRDefault="00B94B75" w:rsidP="0031059E">
            <w:pPr>
              <w:rPr>
                <w:rFonts w:cs="Arial"/>
              </w:rPr>
            </w:pPr>
            <w:r w:rsidRPr="0031059E">
              <w:rPr>
                <w:rFonts w:cs="Arial"/>
              </w:rPr>
              <w:t>Report Author:</w:t>
            </w:r>
          </w:p>
        </w:tc>
        <w:tc>
          <w:tcPr>
            <w:tcW w:w="1559" w:type="dxa"/>
            <w:shd w:val="clear" w:color="auto" w:fill="auto"/>
          </w:tcPr>
          <w:p w14:paraId="2107461D" w14:textId="77777777" w:rsidR="0037228A" w:rsidRPr="0031059E" w:rsidRDefault="00B94B75" w:rsidP="0031059E">
            <w:pPr>
              <w:rPr>
                <w:rFonts w:cs="Arial"/>
              </w:rPr>
            </w:pPr>
            <w:r w:rsidRPr="0031059E">
              <w:rPr>
                <w:rFonts w:cs="Arial"/>
              </w:rPr>
              <w:t>Telephone:</w:t>
            </w:r>
          </w:p>
        </w:tc>
        <w:tc>
          <w:tcPr>
            <w:tcW w:w="2380" w:type="dxa"/>
            <w:shd w:val="clear" w:color="auto" w:fill="auto"/>
          </w:tcPr>
          <w:p w14:paraId="2107461E" w14:textId="77777777" w:rsidR="0037228A" w:rsidRPr="0031059E" w:rsidRDefault="00B94B75" w:rsidP="0031059E">
            <w:pPr>
              <w:rPr>
                <w:rFonts w:cs="Arial"/>
              </w:rPr>
            </w:pPr>
            <w:r w:rsidRPr="0031059E">
              <w:rPr>
                <w:rFonts w:cs="Arial"/>
              </w:rPr>
              <w:t>Date:</w:t>
            </w:r>
          </w:p>
        </w:tc>
      </w:tr>
      <w:tr w:rsidR="004812CC" w14:paraId="21074624" w14:textId="77777777" w:rsidTr="0031059E">
        <w:tc>
          <w:tcPr>
            <w:tcW w:w="5700" w:type="dxa"/>
            <w:shd w:val="clear" w:color="auto" w:fill="auto"/>
          </w:tcPr>
          <w:p w14:paraId="21074620" w14:textId="77777777" w:rsidR="0037228A" w:rsidRPr="00A70C49" w:rsidRDefault="00B94B75" w:rsidP="0031059E">
            <w:pPr>
              <w:rPr>
                <w:rFonts w:cs="Arial"/>
              </w:rPr>
            </w:pPr>
            <w:r w:rsidRPr="00A70C49">
              <w:rPr>
                <w:rFonts w:cs="Arial"/>
              </w:rPr>
              <w:t>B Markham &amp; J Clough</w:t>
            </w:r>
          </w:p>
          <w:p w14:paraId="21074621" w14:textId="77777777" w:rsidR="0037228A" w:rsidRPr="0031059E" w:rsidRDefault="0014786A" w:rsidP="0031059E">
            <w:pPr>
              <w:ind w:left="-539" w:firstLine="539"/>
              <w:rPr>
                <w:rFonts w:cs="Arial"/>
              </w:rPr>
            </w:pPr>
          </w:p>
        </w:tc>
        <w:tc>
          <w:tcPr>
            <w:tcW w:w="1559" w:type="dxa"/>
            <w:shd w:val="clear" w:color="auto" w:fill="auto"/>
          </w:tcPr>
          <w:p w14:paraId="21074622" w14:textId="77777777" w:rsidR="0037228A" w:rsidRPr="0031059E" w:rsidRDefault="00B94B75" w:rsidP="0031059E">
            <w:pPr>
              <w:rPr>
                <w:rFonts w:cs="Arial"/>
              </w:rPr>
            </w:pPr>
            <w:r>
              <w:rPr>
                <w:rFonts w:cs="Arial"/>
              </w:rPr>
              <w:t>01772 625215</w:t>
            </w:r>
          </w:p>
        </w:tc>
        <w:tc>
          <w:tcPr>
            <w:tcW w:w="2380" w:type="dxa"/>
            <w:shd w:val="clear" w:color="auto" w:fill="auto"/>
          </w:tcPr>
          <w:p w14:paraId="21074623" w14:textId="77777777" w:rsidR="0037228A" w:rsidRPr="0031059E" w:rsidRDefault="00B94B75" w:rsidP="002A5840">
            <w:pPr>
              <w:rPr>
                <w:rFonts w:cs="Arial"/>
              </w:rPr>
            </w:pPr>
            <w:r>
              <w:rPr>
                <w:rFonts w:cs="Arial"/>
              </w:rPr>
              <w:t>12/09/2019</w:t>
            </w:r>
          </w:p>
        </w:tc>
      </w:tr>
    </w:tbl>
    <w:p w14:paraId="21074625" w14:textId="77777777" w:rsidR="002F5C5E" w:rsidRPr="009725FB" w:rsidRDefault="0014786A" w:rsidP="004C2F94">
      <w:pPr>
        <w:rPr>
          <w:rFonts w:cs="Arial"/>
        </w:rPr>
      </w:pPr>
    </w:p>
    <w:sectPr w:rsidR="002F5C5E" w:rsidRPr="009725FB" w:rsidSect="00E971A2">
      <w:type w:val="continuous"/>
      <w:pgSz w:w="11906" w:h="16838" w:code="9"/>
      <w:pgMar w:top="1134" w:right="1134" w:bottom="964"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647D2"/>
    <w:multiLevelType w:val="hybridMultilevel"/>
    <w:tmpl w:val="14BAA886"/>
    <w:lvl w:ilvl="0" w:tplc="08D8BC46">
      <w:start w:val="1"/>
      <w:numFmt w:val="bullet"/>
      <w:lvlText w:val=""/>
      <w:lvlJc w:val="left"/>
      <w:pPr>
        <w:ind w:left="720" w:hanging="360"/>
      </w:pPr>
      <w:rPr>
        <w:rFonts w:ascii="Symbol" w:hAnsi="Symbol" w:hint="default"/>
      </w:rPr>
    </w:lvl>
    <w:lvl w:ilvl="1" w:tplc="8110DD42" w:tentative="1">
      <w:start w:val="1"/>
      <w:numFmt w:val="bullet"/>
      <w:lvlText w:val="o"/>
      <w:lvlJc w:val="left"/>
      <w:pPr>
        <w:ind w:left="1440" w:hanging="360"/>
      </w:pPr>
      <w:rPr>
        <w:rFonts w:ascii="Courier New" w:hAnsi="Courier New" w:cs="Courier New" w:hint="default"/>
      </w:rPr>
    </w:lvl>
    <w:lvl w:ilvl="2" w:tplc="F13C4F4A" w:tentative="1">
      <w:start w:val="1"/>
      <w:numFmt w:val="bullet"/>
      <w:lvlText w:val=""/>
      <w:lvlJc w:val="left"/>
      <w:pPr>
        <w:ind w:left="2160" w:hanging="360"/>
      </w:pPr>
      <w:rPr>
        <w:rFonts w:ascii="Wingdings" w:hAnsi="Wingdings" w:hint="default"/>
      </w:rPr>
    </w:lvl>
    <w:lvl w:ilvl="3" w:tplc="2272D354" w:tentative="1">
      <w:start w:val="1"/>
      <w:numFmt w:val="bullet"/>
      <w:lvlText w:val=""/>
      <w:lvlJc w:val="left"/>
      <w:pPr>
        <w:ind w:left="2880" w:hanging="360"/>
      </w:pPr>
      <w:rPr>
        <w:rFonts w:ascii="Symbol" w:hAnsi="Symbol" w:hint="default"/>
      </w:rPr>
    </w:lvl>
    <w:lvl w:ilvl="4" w:tplc="E424F320" w:tentative="1">
      <w:start w:val="1"/>
      <w:numFmt w:val="bullet"/>
      <w:lvlText w:val="o"/>
      <w:lvlJc w:val="left"/>
      <w:pPr>
        <w:ind w:left="3600" w:hanging="360"/>
      </w:pPr>
      <w:rPr>
        <w:rFonts w:ascii="Courier New" w:hAnsi="Courier New" w:cs="Courier New" w:hint="default"/>
      </w:rPr>
    </w:lvl>
    <w:lvl w:ilvl="5" w:tplc="9FBA2146" w:tentative="1">
      <w:start w:val="1"/>
      <w:numFmt w:val="bullet"/>
      <w:lvlText w:val=""/>
      <w:lvlJc w:val="left"/>
      <w:pPr>
        <w:ind w:left="4320" w:hanging="360"/>
      </w:pPr>
      <w:rPr>
        <w:rFonts w:ascii="Wingdings" w:hAnsi="Wingdings" w:hint="default"/>
      </w:rPr>
    </w:lvl>
    <w:lvl w:ilvl="6" w:tplc="ED988E5A" w:tentative="1">
      <w:start w:val="1"/>
      <w:numFmt w:val="bullet"/>
      <w:lvlText w:val=""/>
      <w:lvlJc w:val="left"/>
      <w:pPr>
        <w:ind w:left="5040" w:hanging="360"/>
      </w:pPr>
      <w:rPr>
        <w:rFonts w:ascii="Symbol" w:hAnsi="Symbol" w:hint="default"/>
      </w:rPr>
    </w:lvl>
    <w:lvl w:ilvl="7" w:tplc="A1A6ED56" w:tentative="1">
      <w:start w:val="1"/>
      <w:numFmt w:val="bullet"/>
      <w:lvlText w:val="o"/>
      <w:lvlJc w:val="left"/>
      <w:pPr>
        <w:ind w:left="5760" w:hanging="360"/>
      </w:pPr>
      <w:rPr>
        <w:rFonts w:ascii="Courier New" w:hAnsi="Courier New" w:cs="Courier New" w:hint="default"/>
      </w:rPr>
    </w:lvl>
    <w:lvl w:ilvl="8" w:tplc="865A93E2" w:tentative="1">
      <w:start w:val="1"/>
      <w:numFmt w:val="bullet"/>
      <w:lvlText w:val=""/>
      <w:lvlJc w:val="left"/>
      <w:pPr>
        <w:ind w:left="6480" w:hanging="360"/>
      </w:pPr>
      <w:rPr>
        <w:rFonts w:ascii="Wingdings" w:hAnsi="Wingdings" w:hint="default"/>
      </w:rPr>
    </w:lvl>
  </w:abstractNum>
  <w:abstractNum w:abstractNumId="1" w15:restartNumberingAfterBreak="0">
    <w:nsid w:val="0BE873B2"/>
    <w:multiLevelType w:val="hybridMultilevel"/>
    <w:tmpl w:val="A29482D8"/>
    <w:lvl w:ilvl="0" w:tplc="9FCCCA3A">
      <w:start w:val="1"/>
      <w:numFmt w:val="bullet"/>
      <w:lvlText w:val=""/>
      <w:lvlJc w:val="left"/>
      <w:pPr>
        <w:ind w:left="1080" w:hanging="360"/>
      </w:pPr>
      <w:rPr>
        <w:rFonts w:ascii="Symbol" w:hAnsi="Symbol" w:hint="default"/>
      </w:rPr>
    </w:lvl>
    <w:lvl w:ilvl="1" w:tplc="8F3C7FC6" w:tentative="1">
      <w:start w:val="1"/>
      <w:numFmt w:val="bullet"/>
      <w:lvlText w:val="o"/>
      <w:lvlJc w:val="left"/>
      <w:pPr>
        <w:ind w:left="1800" w:hanging="360"/>
      </w:pPr>
      <w:rPr>
        <w:rFonts w:ascii="Courier New" w:hAnsi="Courier New" w:cs="Courier New" w:hint="default"/>
      </w:rPr>
    </w:lvl>
    <w:lvl w:ilvl="2" w:tplc="2C5AD96A" w:tentative="1">
      <w:start w:val="1"/>
      <w:numFmt w:val="bullet"/>
      <w:lvlText w:val=""/>
      <w:lvlJc w:val="left"/>
      <w:pPr>
        <w:ind w:left="2520" w:hanging="360"/>
      </w:pPr>
      <w:rPr>
        <w:rFonts w:ascii="Wingdings" w:hAnsi="Wingdings" w:hint="default"/>
      </w:rPr>
    </w:lvl>
    <w:lvl w:ilvl="3" w:tplc="4196941C" w:tentative="1">
      <w:start w:val="1"/>
      <w:numFmt w:val="bullet"/>
      <w:lvlText w:val=""/>
      <w:lvlJc w:val="left"/>
      <w:pPr>
        <w:ind w:left="3240" w:hanging="360"/>
      </w:pPr>
      <w:rPr>
        <w:rFonts w:ascii="Symbol" w:hAnsi="Symbol" w:hint="default"/>
      </w:rPr>
    </w:lvl>
    <w:lvl w:ilvl="4" w:tplc="99DADB1A" w:tentative="1">
      <w:start w:val="1"/>
      <w:numFmt w:val="bullet"/>
      <w:lvlText w:val="o"/>
      <w:lvlJc w:val="left"/>
      <w:pPr>
        <w:ind w:left="3960" w:hanging="360"/>
      </w:pPr>
      <w:rPr>
        <w:rFonts w:ascii="Courier New" w:hAnsi="Courier New" w:cs="Courier New" w:hint="default"/>
      </w:rPr>
    </w:lvl>
    <w:lvl w:ilvl="5" w:tplc="0386A280" w:tentative="1">
      <w:start w:val="1"/>
      <w:numFmt w:val="bullet"/>
      <w:lvlText w:val=""/>
      <w:lvlJc w:val="left"/>
      <w:pPr>
        <w:ind w:left="4680" w:hanging="360"/>
      </w:pPr>
      <w:rPr>
        <w:rFonts w:ascii="Wingdings" w:hAnsi="Wingdings" w:hint="default"/>
      </w:rPr>
    </w:lvl>
    <w:lvl w:ilvl="6" w:tplc="987418D8" w:tentative="1">
      <w:start w:val="1"/>
      <w:numFmt w:val="bullet"/>
      <w:lvlText w:val=""/>
      <w:lvlJc w:val="left"/>
      <w:pPr>
        <w:ind w:left="5400" w:hanging="360"/>
      </w:pPr>
      <w:rPr>
        <w:rFonts w:ascii="Symbol" w:hAnsi="Symbol" w:hint="default"/>
      </w:rPr>
    </w:lvl>
    <w:lvl w:ilvl="7" w:tplc="74A433A4" w:tentative="1">
      <w:start w:val="1"/>
      <w:numFmt w:val="bullet"/>
      <w:lvlText w:val="o"/>
      <w:lvlJc w:val="left"/>
      <w:pPr>
        <w:ind w:left="6120" w:hanging="360"/>
      </w:pPr>
      <w:rPr>
        <w:rFonts w:ascii="Courier New" w:hAnsi="Courier New" w:cs="Courier New" w:hint="default"/>
      </w:rPr>
    </w:lvl>
    <w:lvl w:ilvl="8" w:tplc="700E5E9E" w:tentative="1">
      <w:start w:val="1"/>
      <w:numFmt w:val="bullet"/>
      <w:lvlText w:val=""/>
      <w:lvlJc w:val="left"/>
      <w:pPr>
        <w:ind w:left="6840" w:hanging="360"/>
      </w:pPr>
      <w:rPr>
        <w:rFonts w:ascii="Wingdings" w:hAnsi="Wingdings" w:hint="default"/>
      </w:rPr>
    </w:lvl>
  </w:abstractNum>
  <w:abstractNum w:abstractNumId="2" w15:restartNumberingAfterBreak="0">
    <w:nsid w:val="10611A26"/>
    <w:multiLevelType w:val="hybridMultilevel"/>
    <w:tmpl w:val="A9B88FD8"/>
    <w:lvl w:ilvl="0" w:tplc="BE8C8B08">
      <w:start w:val="1"/>
      <w:numFmt w:val="bullet"/>
      <w:lvlText w:val=""/>
      <w:lvlJc w:val="left"/>
      <w:pPr>
        <w:ind w:left="780" w:hanging="360"/>
      </w:pPr>
      <w:rPr>
        <w:rFonts w:ascii="Symbol" w:hAnsi="Symbol" w:hint="default"/>
      </w:rPr>
    </w:lvl>
    <w:lvl w:ilvl="1" w:tplc="45C4EEA6" w:tentative="1">
      <w:start w:val="1"/>
      <w:numFmt w:val="bullet"/>
      <w:lvlText w:val="o"/>
      <w:lvlJc w:val="left"/>
      <w:pPr>
        <w:ind w:left="1500" w:hanging="360"/>
      </w:pPr>
      <w:rPr>
        <w:rFonts w:ascii="Courier New" w:hAnsi="Courier New" w:cs="Courier New" w:hint="default"/>
      </w:rPr>
    </w:lvl>
    <w:lvl w:ilvl="2" w:tplc="F154B994" w:tentative="1">
      <w:start w:val="1"/>
      <w:numFmt w:val="bullet"/>
      <w:lvlText w:val=""/>
      <w:lvlJc w:val="left"/>
      <w:pPr>
        <w:ind w:left="2220" w:hanging="360"/>
      </w:pPr>
      <w:rPr>
        <w:rFonts w:ascii="Wingdings" w:hAnsi="Wingdings" w:hint="default"/>
      </w:rPr>
    </w:lvl>
    <w:lvl w:ilvl="3" w:tplc="D6004786" w:tentative="1">
      <w:start w:val="1"/>
      <w:numFmt w:val="bullet"/>
      <w:lvlText w:val=""/>
      <w:lvlJc w:val="left"/>
      <w:pPr>
        <w:ind w:left="2940" w:hanging="360"/>
      </w:pPr>
      <w:rPr>
        <w:rFonts w:ascii="Symbol" w:hAnsi="Symbol" w:hint="default"/>
      </w:rPr>
    </w:lvl>
    <w:lvl w:ilvl="4" w:tplc="41BAF1AC" w:tentative="1">
      <w:start w:val="1"/>
      <w:numFmt w:val="bullet"/>
      <w:lvlText w:val="o"/>
      <w:lvlJc w:val="left"/>
      <w:pPr>
        <w:ind w:left="3660" w:hanging="360"/>
      </w:pPr>
      <w:rPr>
        <w:rFonts w:ascii="Courier New" w:hAnsi="Courier New" w:cs="Courier New" w:hint="default"/>
      </w:rPr>
    </w:lvl>
    <w:lvl w:ilvl="5" w:tplc="D4241C90" w:tentative="1">
      <w:start w:val="1"/>
      <w:numFmt w:val="bullet"/>
      <w:lvlText w:val=""/>
      <w:lvlJc w:val="left"/>
      <w:pPr>
        <w:ind w:left="4380" w:hanging="360"/>
      </w:pPr>
      <w:rPr>
        <w:rFonts w:ascii="Wingdings" w:hAnsi="Wingdings" w:hint="default"/>
      </w:rPr>
    </w:lvl>
    <w:lvl w:ilvl="6" w:tplc="391AEC74" w:tentative="1">
      <w:start w:val="1"/>
      <w:numFmt w:val="bullet"/>
      <w:lvlText w:val=""/>
      <w:lvlJc w:val="left"/>
      <w:pPr>
        <w:ind w:left="5100" w:hanging="360"/>
      </w:pPr>
      <w:rPr>
        <w:rFonts w:ascii="Symbol" w:hAnsi="Symbol" w:hint="default"/>
      </w:rPr>
    </w:lvl>
    <w:lvl w:ilvl="7" w:tplc="B5344298" w:tentative="1">
      <w:start w:val="1"/>
      <w:numFmt w:val="bullet"/>
      <w:lvlText w:val="o"/>
      <w:lvlJc w:val="left"/>
      <w:pPr>
        <w:ind w:left="5820" w:hanging="360"/>
      </w:pPr>
      <w:rPr>
        <w:rFonts w:ascii="Courier New" w:hAnsi="Courier New" w:cs="Courier New" w:hint="default"/>
      </w:rPr>
    </w:lvl>
    <w:lvl w:ilvl="8" w:tplc="1F06B47E" w:tentative="1">
      <w:start w:val="1"/>
      <w:numFmt w:val="bullet"/>
      <w:lvlText w:val=""/>
      <w:lvlJc w:val="left"/>
      <w:pPr>
        <w:ind w:left="6540" w:hanging="360"/>
      </w:pPr>
      <w:rPr>
        <w:rFonts w:ascii="Wingdings" w:hAnsi="Wingdings" w:hint="default"/>
      </w:rPr>
    </w:lvl>
  </w:abstractNum>
  <w:abstractNum w:abstractNumId="3" w15:restartNumberingAfterBreak="0">
    <w:nsid w:val="12F85F9F"/>
    <w:multiLevelType w:val="hybridMultilevel"/>
    <w:tmpl w:val="0F26860E"/>
    <w:lvl w:ilvl="0" w:tplc="A4840920">
      <w:start w:val="1"/>
      <w:numFmt w:val="decimal"/>
      <w:lvlText w:val="%1."/>
      <w:lvlJc w:val="left"/>
      <w:pPr>
        <w:ind w:left="720" w:hanging="360"/>
      </w:pPr>
      <w:rPr>
        <w:rFonts w:hint="default"/>
      </w:rPr>
    </w:lvl>
    <w:lvl w:ilvl="1" w:tplc="4B18508E" w:tentative="1">
      <w:start w:val="1"/>
      <w:numFmt w:val="lowerLetter"/>
      <w:lvlText w:val="%2."/>
      <w:lvlJc w:val="left"/>
      <w:pPr>
        <w:ind w:left="1440" w:hanging="360"/>
      </w:pPr>
    </w:lvl>
    <w:lvl w:ilvl="2" w:tplc="E64ECDFC" w:tentative="1">
      <w:start w:val="1"/>
      <w:numFmt w:val="lowerRoman"/>
      <w:lvlText w:val="%3."/>
      <w:lvlJc w:val="right"/>
      <w:pPr>
        <w:ind w:left="2160" w:hanging="180"/>
      </w:pPr>
    </w:lvl>
    <w:lvl w:ilvl="3" w:tplc="D3329B28" w:tentative="1">
      <w:start w:val="1"/>
      <w:numFmt w:val="decimal"/>
      <w:lvlText w:val="%4."/>
      <w:lvlJc w:val="left"/>
      <w:pPr>
        <w:ind w:left="2880" w:hanging="360"/>
      </w:pPr>
    </w:lvl>
    <w:lvl w:ilvl="4" w:tplc="FC7CD050" w:tentative="1">
      <w:start w:val="1"/>
      <w:numFmt w:val="lowerLetter"/>
      <w:lvlText w:val="%5."/>
      <w:lvlJc w:val="left"/>
      <w:pPr>
        <w:ind w:left="3600" w:hanging="360"/>
      </w:pPr>
    </w:lvl>
    <w:lvl w:ilvl="5" w:tplc="339AE40C" w:tentative="1">
      <w:start w:val="1"/>
      <w:numFmt w:val="lowerRoman"/>
      <w:lvlText w:val="%6."/>
      <w:lvlJc w:val="right"/>
      <w:pPr>
        <w:ind w:left="4320" w:hanging="180"/>
      </w:pPr>
    </w:lvl>
    <w:lvl w:ilvl="6" w:tplc="2F8219CA" w:tentative="1">
      <w:start w:val="1"/>
      <w:numFmt w:val="decimal"/>
      <w:lvlText w:val="%7."/>
      <w:lvlJc w:val="left"/>
      <w:pPr>
        <w:ind w:left="5040" w:hanging="360"/>
      </w:pPr>
    </w:lvl>
    <w:lvl w:ilvl="7" w:tplc="E0BABA54" w:tentative="1">
      <w:start w:val="1"/>
      <w:numFmt w:val="lowerLetter"/>
      <w:lvlText w:val="%8."/>
      <w:lvlJc w:val="left"/>
      <w:pPr>
        <w:ind w:left="5760" w:hanging="360"/>
      </w:pPr>
    </w:lvl>
    <w:lvl w:ilvl="8" w:tplc="97CE2BC2" w:tentative="1">
      <w:start w:val="1"/>
      <w:numFmt w:val="lowerRoman"/>
      <w:lvlText w:val="%9."/>
      <w:lvlJc w:val="right"/>
      <w:pPr>
        <w:ind w:left="6480" w:hanging="180"/>
      </w:pPr>
    </w:lvl>
  </w:abstractNum>
  <w:abstractNum w:abstractNumId="4" w15:restartNumberingAfterBreak="0">
    <w:nsid w:val="1431453A"/>
    <w:multiLevelType w:val="multilevel"/>
    <w:tmpl w:val="FA6C9136"/>
    <w:lvl w:ilvl="0">
      <w:start w:val="1"/>
      <w:numFmt w:val="decimal"/>
      <w:lvlText w:val="%1."/>
      <w:lvlJc w:val="left"/>
      <w:pPr>
        <w:ind w:left="1080" w:hanging="360"/>
      </w:pPr>
      <w:rPr>
        <w:rFonts w:hint="default"/>
        <w:b/>
        <w:i w:val="0"/>
        <w:color w:val="auto"/>
      </w:rPr>
    </w:lvl>
    <w:lvl w:ilvl="1">
      <w:start w:val="1"/>
      <w:numFmt w:val="decimal"/>
      <w:isLgl/>
      <w:lvlText w:val="%1.%2"/>
      <w:lvlJc w:val="left"/>
      <w:pPr>
        <w:ind w:left="1440" w:hanging="360"/>
      </w:pPr>
      <w:rPr>
        <w:rFonts w:hint="default"/>
        <w:b w:val="0"/>
        <w:color w:val="auto"/>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5" w15:restartNumberingAfterBreak="0">
    <w:nsid w:val="14AB237B"/>
    <w:multiLevelType w:val="hybridMultilevel"/>
    <w:tmpl w:val="AF8E465C"/>
    <w:lvl w:ilvl="0" w:tplc="158E3972">
      <w:start w:val="1"/>
      <w:numFmt w:val="decimal"/>
      <w:lvlText w:val="%1."/>
      <w:lvlJc w:val="left"/>
      <w:pPr>
        <w:ind w:left="1854" w:hanging="360"/>
      </w:pPr>
    </w:lvl>
    <w:lvl w:ilvl="1" w:tplc="36AA864C" w:tentative="1">
      <w:start w:val="1"/>
      <w:numFmt w:val="lowerLetter"/>
      <w:lvlText w:val="%2."/>
      <w:lvlJc w:val="left"/>
      <w:pPr>
        <w:ind w:left="2574" w:hanging="360"/>
      </w:pPr>
    </w:lvl>
    <w:lvl w:ilvl="2" w:tplc="B874C580" w:tentative="1">
      <w:start w:val="1"/>
      <w:numFmt w:val="lowerRoman"/>
      <w:lvlText w:val="%3."/>
      <w:lvlJc w:val="right"/>
      <w:pPr>
        <w:ind w:left="3294" w:hanging="180"/>
      </w:pPr>
    </w:lvl>
    <w:lvl w:ilvl="3" w:tplc="70D66572" w:tentative="1">
      <w:start w:val="1"/>
      <w:numFmt w:val="decimal"/>
      <w:lvlText w:val="%4."/>
      <w:lvlJc w:val="left"/>
      <w:pPr>
        <w:ind w:left="4014" w:hanging="360"/>
      </w:pPr>
    </w:lvl>
    <w:lvl w:ilvl="4" w:tplc="39ACCE42" w:tentative="1">
      <w:start w:val="1"/>
      <w:numFmt w:val="lowerLetter"/>
      <w:lvlText w:val="%5."/>
      <w:lvlJc w:val="left"/>
      <w:pPr>
        <w:ind w:left="4734" w:hanging="360"/>
      </w:pPr>
    </w:lvl>
    <w:lvl w:ilvl="5" w:tplc="467EDD68" w:tentative="1">
      <w:start w:val="1"/>
      <w:numFmt w:val="lowerRoman"/>
      <w:lvlText w:val="%6."/>
      <w:lvlJc w:val="right"/>
      <w:pPr>
        <w:ind w:left="5454" w:hanging="180"/>
      </w:pPr>
    </w:lvl>
    <w:lvl w:ilvl="6" w:tplc="8104E660" w:tentative="1">
      <w:start w:val="1"/>
      <w:numFmt w:val="decimal"/>
      <w:lvlText w:val="%7."/>
      <w:lvlJc w:val="left"/>
      <w:pPr>
        <w:ind w:left="6174" w:hanging="360"/>
      </w:pPr>
    </w:lvl>
    <w:lvl w:ilvl="7" w:tplc="9EBE67C4" w:tentative="1">
      <w:start w:val="1"/>
      <w:numFmt w:val="lowerLetter"/>
      <w:lvlText w:val="%8."/>
      <w:lvlJc w:val="left"/>
      <w:pPr>
        <w:ind w:left="6894" w:hanging="360"/>
      </w:pPr>
    </w:lvl>
    <w:lvl w:ilvl="8" w:tplc="5644F93C" w:tentative="1">
      <w:start w:val="1"/>
      <w:numFmt w:val="lowerRoman"/>
      <w:lvlText w:val="%9."/>
      <w:lvlJc w:val="right"/>
      <w:pPr>
        <w:ind w:left="7614" w:hanging="180"/>
      </w:pPr>
    </w:lvl>
  </w:abstractNum>
  <w:abstractNum w:abstractNumId="6" w15:restartNumberingAfterBreak="0">
    <w:nsid w:val="14E71A29"/>
    <w:multiLevelType w:val="hybridMultilevel"/>
    <w:tmpl w:val="3E2A2D48"/>
    <w:lvl w:ilvl="0" w:tplc="7C7CFEE8">
      <w:start w:val="7"/>
      <w:numFmt w:val="decimal"/>
      <w:lvlText w:val="%1."/>
      <w:lvlJc w:val="left"/>
      <w:pPr>
        <w:ind w:left="360" w:hanging="360"/>
      </w:pPr>
      <w:rPr>
        <w:rFonts w:hint="default"/>
      </w:rPr>
    </w:lvl>
    <w:lvl w:ilvl="1" w:tplc="9AD6AD2C">
      <w:start w:val="1"/>
      <w:numFmt w:val="lowerLetter"/>
      <w:lvlText w:val="%2."/>
      <w:lvlJc w:val="left"/>
      <w:pPr>
        <w:ind w:left="1080" w:hanging="360"/>
      </w:pPr>
    </w:lvl>
    <w:lvl w:ilvl="2" w:tplc="EF92773E" w:tentative="1">
      <w:start w:val="1"/>
      <w:numFmt w:val="lowerRoman"/>
      <w:lvlText w:val="%3."/>
      <w:lvlJc w:val="right"/>
      <w:pPr>
        <w:ind w:left="1800" w:hanging="180"/>
      </w:pPr>
    </w:lvl>
    <w:lvl w:ilvl="3" w:tplc="1DC0CE0E" w:tentative="1">
      <w:start w:val="1"/>
      <w:numFmt w:val="decimal"/>
      <w:lvlText w:val="%4."/>
      <w:lvlJc w:val="left"/>
      <w:pPr>
        <w:ind w:left="2520" w:hanging="360"/>
      </w:pPr>
    </w:lvl>
    <w:lvl w:ilvl="4" w:tplc="A8BE002E" w:tentative="1">
      <w:start w:val="1"/>
      <w:numFmt w:val="lowerLetter"/>
      <w:lvlText w:val="%5."/>
      <w:lvlJc w:val="left"/>
      <w:pPr>
        <w:ind w:left="3240" w:hanging="360"/>
      </w:pPr>
    </w:lvl>
    <w:lvl w:ilvl="5" w:tplc="627CA5D6" w:tentative="1">
      <w:start w:val="1"/>
      <w:numFmt w:val="lowerRoman"/>
      <w:lvlText w:val="%6."/>
      <w:lvlJc w:val="right"/>
      <w:pPr>
        <w:ind w:left="3960" w:hanging="180"/>
      </w:pPr>
    </w:lvl>
    <w:lvl w:ilvl="6" w:tplc="B5A03D64" w:tentative="1">
      <w:start w:val="1"/>
      <w:numFmt w:val="decimal"/>
      <w:lvlText w:val="%7."/>
      <w:lvlJc w:val="left"/>
      <w:pPr>
        <w:ind w:left="4680" w:hanging="360"/>
      </w:pPr>
    </w:lvl>
    <w:lvl w:ilvl="7" w:tplc="AC26D2A6" w:tentative="1">
      <w:start w:val="1"/>
      <w:numFmt w:val="lowerLetter"/>
      <w:lvlText w:val="%8."/>
      <w:lvlJc w:val="left"/>
      <w:pPr>
        <w:ind w:left="5400" w:hanging="360"/>
      </w:pPr>
    </w:lvl>
    <w:lvl w:ilvl="8" w:tplc="DE108910" w:tentative="1">
      <w:start w:val="1"/>
      <w:numFmt w:val="lowerRoman"/>
      <w:lvlText w:val="%9."/>
      <w:lvlJc w:val="right"/>
      <w:pPr>
        <w:ind w:left="6120" w:hanging="180"/>
      </w:pPr>
    </w:lvl>
  </w:abstractNum>
  <w:abstractNum w:abstractNumId="7" w15:restartNumberingAfterBreak="0">
    <w:nsid w:val="16B67A8A"/>
    <w:multiLevelType w:val="hybridMultilevel"/>
    <w:tmpl w:val="C1FEE3B0"/>
    <w:lvl w:ilvl="0" w:tplc="F932A7EE">
      <w:start w:val="1"/>
      <w:numFmt w:val="bullet"/>
      <w:lvlText w:val=""/>
      <w:lvlJc w:val="left"/>
      <w:pPr>
        <w:ind w:left="720" w:hanging="360"/>
      </w:pPr>
      <w:rPr>
        <w:rFonts w:ascii="Wingdings" w:hAnsi="Wingdings" w:hint="default"/>
      </w:rPr>
    </w:lvl>
    <w:lvl w:ilvl="1" w:tplc="EC14519C">
      <w:start w:val="1"/>
      <w:numFmt w:val="bullet"/>
      <w:lvlText w:val=""/>
      <w:lvlJc w:val="left"/>
      <w:pPr>
        <w:ind w:left="1440" w:hanging="360"/>
      </w:pPr>
      <w:rPr>
        <w:rFonts w:ascii="Symbol" w:hAnsi="Symbol" w:hint="default"/>
      </w:rPr>
    </w:lvl>
    <w:lvl w:ilvl="2" w:tplc="509E17D2" w:tentative="1">
      <w:start w:val="1"/>
      <w:numFmt w:val="lowerRoman"/>
      <w:lvlText w:val="%3."/>
      <w:lvlJc w:val="right"/>
      <w:pPr>
        <w:ind w:left="2160" w:hanging="180"/>
      </w:pPr>
    </w:lvl>
    <w:lvl w:ilvl="3" w:tplc="4EE29246" w:tentative="1">
      <w:start w:val="1"/>
      <w:numFmt w:val="decimal"/>
      <w:lvlText w:val="%4."/>
      <w:lvlJc w:val="left"/>
      <w:pPr>
        <w:ind w:left="2880" w:hanging="360"/>
      </w:pPr>
    </w:lvl>
    <w:lvl w:ilvl="4" w:tplc="F5C4EA22" w:tentative="1">
      <w:start w:val="1"/>
      <w:numFmt w:val="lowerLetter"/>
      <w:lvlText w:val="%5."/>
      <w:lvlJc w:val="left"/>
      <w:pPr>
        <w:ind w:left="3600" w:hanging="360"/>
      </w:pPr>
    </w:lvl>
    <w:lvl w:ilvl="5" w:tplc="C480F482" w:tentative="1">
      <w:start w:val="1"/>
      <w:numFmt w:val="lowerRoman"/>
      <w:lvlText w:val="%6."/>
      <w:lvlJc w:val="right"/>
      <w:pPr>
        <w:ind w:left="4320" w:hanging="180"/>
      </w:pPr>
    </w:lvl>
    <w:lvl w:ilvl="6" w:tplc="D0ECA80E" w:tentative="1">
      <w:start w:val="1"/>
      <w:numFmt w:val="decimal"/>
      <w:lvlText w:val="%7."/>
      <w:lvlJc w:val="left"/>
      <w:pPr>
        <w:ind w:left="5040" w:hanging="360"/>
      </w:pPr>
    </w:lvl>
    <w:lvl w:ilvl="7" w:tplc="CBA6352A" w:tentative="1">
      <w:start w:val="1"/>
      <w:numFmt w:val="lowerLetter"/>
      <w:lvlText w:val="%8."/>
      <w:lvlJc w:val="left"/>
      <w:pPr>
        <w:ind w:left="5760" w:hanging="360"/>
      </w:pPr>
    </w:lvl>
    <w:lvl w:ilvl="8" w:tplc="F5DEFC96" w:tentative="1">
      <w:start w:val="1"/>
      <w:numFmt w:val="lowerRoman"/>
      <w:lvlText w:val="%9."/>
      <w:lvlJc w:val="right"/>
      <w:pPr>
        <w:ind w:left="6480" w:hanging="180"/>
      </w:pPr>
    </w:lvl>
  </w:abstractNum>
  <w:abstractNum w:abstractNumId="8" w15:restartNumberingAfterBreak="0">
    <w:nsid w:val="17874F94"/>
    <w:multiLevelType w:val="hybridMultilevel"/>
    <w:tmpl w:val="5BB0C724"/>
    <w:lvl w:ilvl="0" w:tplc="4628D754">
      <w:start w:val="1"/>
      <w:numFmt w:val="bullet"/>
      <w:lvlText w:val=""/>
      <w:lvlJc w:val="left"/>
      <w:pPr>
        <w:ind w:left="1860" w:hanging="360"/>
      </w:pPr>
      <w:rPr>
        <w:rFonts w:ascii="Symbol" w:hAnsi="Symbol" w:hint="default"/>
      </w:rPr>
    </w:lvl>
    <w:lvl w:ilvl="1" w:tplc="5924144A" w:tentative="1">
      <w:start w:val="1"/>
      <w:numFmt w:val="bullet"/>
      <w:lvlText w:val="o"/>
      <w:lvlJc w:val="left"/>
      <w:pPr>
        <w:ind w:left="2580" w:hanging="360"/>
      </w:pPr>
      <w:rPr>
        <w:rFonts w:ascii="Courier New" w:hAnsi="Courier New" w:cs="Courier New" w:hint="default"/>
      </w:rPr>
    </w:lvl>
    <w:lvl w:ilvl="2" w:tplc="A336B6C4" w:tentative="1">
      <w:start w:val="1"/>
      <w:numFmt w:val="bullet"/>
      <w:lvlText w:val=""/>
      <w:lvlJc w:val="left"/>
      <w:pPr>
        <w:ind w:left="3300" w:hanging="360"/>
      </w:pPr>
      <w:rPr>
        <w:rFonts w:ascii="Wingdings" w:hAnsi="Wingdings" w:hint="default"/>
      </w:rPr>
    </w:lvl>
    <w:lvl w:ilvl="3" w:tplc="1C041122" w:tentative="1">
      <w:start w:val="1"/>
      <w:numFmt w:val="bullet"/>
      <w:lvlText w:val=""/>
      <w:lvlJc w:val="left"/>
      <w:pPr>
        <w:ind w:left="4020" w:hanging="360"/>
      </w:pPr>
      <w:rPr>
        <w:rFonts w:ascii="Symbol" w:hAnsi="Symbol" w:hint="default"/>
      </w:rPr>
    </w:lvl>
    <w:lvl w:ilvl="4" w:tplc="C72EC2A6" w:tentative="1">
      <w:start w:val="1"/>
      <w:numFmt w:val="bullet"/>
      <w:lvlText w:val="o"/>
      <w:lvlJc w:val="left"/>
      <w:pPr>
        <w:ind w:left="4740" w:hanging="360"/>
      </w:pPr>
      <w:rPr>
        <w:rFonts w:ascii="Courier New" w:hAnsi="Courier New" w:cs="Courier New" w:hint="default"/>
      </w:rPr>
    </w:lvl>
    <w:lvl w:ilvl="5" w:tplc="0960E8A8" w:tentative="1">
      <w:start w:val="1"/>
      <w:numFmt w:val="bullet"/>
      <w:lvlText w:val=""/>
      <w:lvlJc w:val="left"/>
      <w:pPr>
        <w:ind w:left="5460" w:hanging="360"/>
      </w:pPr>
      <w:rPr>
        <w:rFonts w:ascii="Wingdings" w:hAnsi="Wingdings" w:hint="default"/>
      </w:rPr>
    </w:lvl>
    <w:lvl w:ilvl="6" w:tplc="F2F08F1C" w:tentative="1">
      <w:start w:val="1"/>
      <w:numFmt w:val="bullet"/>
      <w:lvlText w:val=""/>
      <w:lvlJc w:val="left"/>
      <w:pPr>
        <w:ind w:left="6180" w:hanging="360"/>
      </w:pPr>
      <w:rPr>
        <w:rFonts w:ascii="Symbol" w:hAnsi="Symbol" w:hint="default"/>
      </w:rPr>
    </w:lvl>
    <w:lvl w:ilvl="7" w:tplc="A1DAA60A" w:tentative="1">
      <w:start w:val="1"/>
      <w:numFmt w:val="bullet"/>
      <w:lvlText w:val="o"/>
      <w:lvlJc w:val="left"/>
      <w:pPr>
        <w:ind w:left="6900" w:hanging="360"/>
      </w:pPr>
      <w:rPr>
        <w:rFonts w:ascii="Courier New" w:hAnsi="Courier New" w:cs="Courier New" w:hint="default"/>
      </w:rPr>
    </w:lvl>
    <w:lvl w:ilvl="8" w:tplc="6BDA1334" w:tentative="1">
      <w:start w:val="1"/>
      <w:numFmt w:val="bullet"/>
      <w:lvlText w:val=""/>
      <w:lvlJc w:val="left"/>
      <w:pPr>
        <w:ind w:left="7620" w:hanging="360"/>
      </w:pPr>
      <w:rPr>
        <w:rFonts w:ascii="Wingdings" w:hAnsi="Wingdings" w:hint="default"/>
      </w:rPr>
    </w:lvl>
  </w:abstractNum>
  <w:abstractNum w:abstractNumId="9" w15:restartNumberingAfterBreak="0">
    <w:nsid w:val="1B9D0ECA"/>
    <w:multiLevelType w:val="hybridMultilevel"/>
    <w:tmpl w:val="01F2DA7C"/>
    <w:lvl w:ilvl="0" w:tplc="2CBCA40A">
      <w:start w:val="1"/>
      <w:numFmt w:val="decimal"/>
      <w:lvlText w:val="%1."/>
      <w:lvlJc w:val="left"/>
      <w:pPr>
        <w:ind w:left="1287" w:hanging="360"/>
      </w:pPr>
    </w:lvl>
    <w:lvl w:ilvl="1" w:tplc="90A6BC58" w:tentative="1">
      <w:start w:val="1"/>
      <w:numFmt w:val="lowerLetter"/>
      <w:lvlText w:val="%2."/>
      <w:lvlJc w:val="left"/>
      <w:pPr>
        <w:ind w:left="2007" w:hanging="360"/>
      </w:pPr>
    </w:lvl>
    <w:lvl w:ilvl="2" w:tplc="2A86A612" w:tentative="1">
      <w:start w:val="1"/>
      <w:numFmt w:val="lowerRoman"/>
      <w:lvlText w:val="%3."/>
      <w:lvlJc w:val="right"/>
      <w:pPr>
        <w:ind w:left="2727" w:hanging="180"/>
      </w:pPr>
    </w:lvl>
    <w:lvl w:ilvl="3" w:tplc="8EB89562" w:tentative="1">
      <w:start w:val="1"/>
      <w:numFmt w:val="decimal"/>
      <w:lvlText w:val="%4."/>
      <w:lvlJc w:val="left"/>
      <w:pPr>
        <w:ind w:left="3447" w:hanging="360"/>
      </w:pPr>
    </w:lvl>
    <w:lvl w:ilvl="4" w:tplc="418CEED8" w:tentative="1">
      <w:start w:val="1"/>
      <w:numFmt w:val="lowerLetter"/>
      <w:lvlText w:val="%5."/>
      <w:lvlJc w:val="left"/>
      <w:pPr>
        <w:ind w:left="4167" w:hanging="360"/>
      </w:pPr>
    </w:lvl>
    <w:lvl w:ilvl="5" w:tplc="8B2C7D76" w:tentative="1">
      <w:start w:val="1"/>
      <w:numFmt w:val="lowerRoman"/>
      <w:lvlText w:val="%6."/>
      <w:lvlJc w:val="right"/>
      <w:pPr>
        <w:ind w:left="4887" w:hanging="180"/>
      </w:pPr>
    </w:lvl>
    <w:lvl w:ilvl="6" w:tplc="810E93CC" w:tentative="1">
      <w:start w:val="1"/>
      <w:numFmt w:val="decimal"/>
      <w:lvlText w:val="%7."/>
      <w:lvlJc w:val="left"/>
      <w:pPr>
        <w:ind w:left="5607" w:hanging="360"/>
      </w:pPr>
    </w:lvl>
    <w:lvl w:ilvl="7" w:tplc="723CE72C" w:tentative="1">
      <w:start w:val="1"/>
      <w:numFmt w:val="lowerLetter"/>
      <w:lvlText w:val="%8."/>
      <w:lvlJc w:val="left"/>
      <w:pPr>
        <w:ind w:left="6327" w:hanging="360"/>
      </w:pPr>
    </w:lvl>
    <w:lvl w:ilvl="8" w:tplc="1AF23CAC" w:tentative="1">
      <w:start w:val="1"/>
      <w:numFmt w:val="lowerRoman"/>
      <w:lvlText w:val="%9."/>
      <w:lvlJc w:val="right"/>
      <w:pPr>
        <w:ind w:left="7047" w:hanging="180"/>
      </w:pPr>
    </w:lvl>
  </w:abstractNum>
  <w:abstractNum w:abstractNumId="10" w15:restartNumberingAfterBreak="0">
    <w:nsid w:val="23327005"/>
    <w:multiLevelType w:val="multilevel"/>
    <w:tmpl w:val="9F040C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0DA48BB"/>
    <w:multiLevelType w:val="multilevel"/>
    <w:tmpl w:val="FA6C9136"/>
    <w:lvl w:ilvl="0">
      <w:start w:val="1"/>
      <w:numFmt w:val="decimal"/>
      <w:lvlText w:val="%1."/>
      <w:lvlJc w:val="left"/>
      <w:pPr>
        <w:ind w:left="1080" w:hanging="360"/>
      </w:pPr>
      <w:rPr>
        <w:rFonts w:hint="default"/>
        <w:b/>
        <w:i w:val="0"/>
        <w:color w:val="auto"/>
      </w:rPr>
    </w:lvl>
    <w:lvl w:ilvl="1">
      <w:start w:val="1"/>
      <w:numFmt w:val="decimal"/>
      <w:isLgl/>
      <w:lvlText w:val="%1.%2"/>
      <w:lvlJc w:val="left"/>
      <w:pPr>
        <w:ind w:left="1440" w:hanging="360"/>
      </w:pPr>
      <w:rPr>
        <w:rFonts w:hint="default"/>
        <w:b w:val="0"/>
        <w:color w:val="auto"/>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2" w15:restartNumberingAfterBreak="0">
    <w:nsid w:val="32EA7385"/>
    <w:multiLevelType w:val="hybridMultilevel"/>
    <w:tmpl w:val="26F4CAD4"/>
    <w:lvl w:ilvl="0" w:tplc="D13475BA">
      <w:start w:val="1"/>
      <w:numFmt w:val="decimal"/>
      <w:lvlText w:val="%1."/>
      <w:lvlJc w:val="left"/>
      <w:pPr>
        <w:tabs>
          <w:tab w:val="num" w:pos="720"/>
        </w:tabs>
        <w:ind w:left="720" w:hanging="360"/>
      </w:pPr>
      <w:rPr>
        <w:rFonts w:hint="default"/>
        <w:b/>
      </w:rPr>
    </w:lvl>
    <w:lvl w:ilvl="1" w:tplc="FE14FF3C" w:tentative="1">
      <w:start w:val="1"/>
      <w:numFmt w:val="lowerLetter"/>
      <w:lvlText w:val="%2."/>
      <w:lvlJc w:val="left"/>
      <w:pPr>
        <w:tabs>
          <w:tab w:val="num" w:pos="1440"/>
        </w:tabs>
        <w:ind w:left="1440" w:hanging="360"/>
      </w:pPr>
    </w:lvl>
    <w:lvl w:ilvl="2" w:tplc="402E97CE" w:tentative="1">
      <w:start w:val="1"/>
      <w:numFmt w:val="lowerRoman"/>
      <w:lvlText w:val="%3."/>
      <w:lvlJc w:val="right"/>
      <w:pPr>
        <w:tabs>
          <w:tab w:val="num" w:pos="2160"/>
        </w:tabs>
        <w:ind w:left="2160" w:hanging="180"/>
      </w:pPr>
    </w:lvl>
    <w:lvl w:ilvl="3" w:tplc="4E28BC54" w:tentative="1">
      <w:start w:val="1"/>
      <w:numFmt w:val="decimal"/>
      <w:lvlText w:val="%4."/>
      <w:lvlJc w:val="left"/>
      <w:pPr>
        <w:tabs>
          <w:tab w:val="num" w:pos="2880"/>
        </w:tabs>
        <w:ind w:left="2880" w:hanging="360"/>
      </w:pPr>
    </w:lvl>
    <w:lvl w:ilvl="4" w:tplc="949CCF2C" w:tentative="1">
      <w:start w:val="1"/>
      <w:numFmt w:val="lowerLetter"/>
      <w:lvlText w:val="%5."/>
      <w:lvlJc w:val="left"/>
      <w:pPr>
        <w:tabs>
          <w:tab w:val="num" w:pos="3600"/>
        </w:tabs>
        <w:ind w:left="3600" w:hanging="360"/>
      </w:pPr>
    </w:lvl>
    <w:lvl w:ilvl="5" w:tplc="554CA9D4" w:tentative="1">
      <w:start w:val="1"/>
      <w:numFmt w:val="lowerRoman"/>
      <w:lvlText w:val="%6."/>
      <w:lvlJc w:val="right"/>
      <w:pPr>
        <w:tabs>
          <w:tab w:val="num" w:pos="4320"/>
        </w:tabs>
        <w:ind w:left="4320" w:hanging="180"/>
      </w:pPr>
    </w:lvl>
    <w:lvl w:ilvl="6" w:tplc="BA34FB34" w:tentative="1">
      <w:start w:val="1"/>
      <w:numFmt w:val="decimal"/>
      <w:lvlText w:val="%7."/>
      <w:lvlJc w:val="left"/>
      <w:pPr>
        <w:tabs>
          <w:tab w:val="num" w:pos="5040"/>
        </w:tabs>
        <w:ind w:left="5040" w:hanging="360"/>
      </w:pPr>
    </w:lvl>
    <w:lvl w:ilvl="7" w:tplc="B1C0C6D6" w:tentative="1">
      <w:start w:val="1"/>
      <w:numFmt w:val="lowerLetter"/>
      <w:lvlText w:val="%8."/>
      <w:lvlJc w:val="left"/>
      <w:pPr>
        <w:tabs>
          <w:tab w:val="num" w:pos="5760"/>
        </w:tabs>
        <w:ind w:left="5760" w:hanging="360"/>
      </w:pPr>
    </w:lvl>
    <w:lvl w:ilvl="8" w:tplc="9D428D66" w:tentative="1">
      <w:start w:val="1"/>
      <w:numFmt w:val="lowerRoman"/>
      <w:lvlText w:val="%9."/>
      <w:lvlJc w:val="right"/>
      <w:pPr>
        <w:tabs>
          <w:tab w:val="num" w:pos="6480"/>
        </w:tabs>
        <w:ind w:left="6480" w:hanging="180"/>
      </w:pPr>
    </w:lvl>
  </w:abstractNum>
  <w:abstractNum w:abstractNumId="13" w15:restartNumberingAfterBreak="0">
    <w:nsid w:val="384C6DE7"/>
    <w:multiLevelType w:val="hybridMultilevel"/>
    <w:tmpl w:val="3CC27072"/>
    <w:lvl w:ilvl="0" w:tplc="3FAE8B0E">
      <w:start w:val="1"/>
      <w:numFmt w:val="bullet"/>
      <w:lvlText w:val=""/>
      <w:lvlJc w:val="left"/>
      <w:pPr>
        <w:ind w:left="720" w:hanging="360"/>
      </w:pPr>
      <w:rPr>
        <w:rFonts w:ascii="Wingdings" w:hAnsi="Wingdings" w:hint="default"/>
      </w:rPr>
    </w:lvl>
    <w:lvl w:ilvl="1" w:tplc="2A42B406">
      <w:start w:val="1"/>
      <w:numFmt w:val="bullet"/>
      <w:lvlText w:val=""/>
      <w:lvlJc w:val="left"/>
      <w:pPr>
        <w:ind w:left="1440" w:hanging="360"/>
      </w:pPr>
      <w:rPr>
        <w:rFonts w:ascii="Symbol" w:hAnsi="Symbol" w:hint="default"/>
      </w:rPr>
    </w:lvl>
    <w:lvl w:ilvl="2" w:tplc="D8DAD35A" w:tentative="1">
      <w:start w:val="1"/>
      <w:numFmt w:val="lowerRoman"/>
      <w:lvlText w:val="%3."/>
      <w:lvlJc w:val="right"/>
      <w:pPr>
        <w:ind w:left="2160" w:hanging="180"/>
      </w:pPr>
    </w:lvl>
    <w:lvl w:ilvl="3" w:tplc="C3E83160" w:tentative="1">
      <w:start w:val="1"/>
      <w:numFmt w:val="decimal"/>
      <w:lvlText w:val="%4."/>
      <w:lvlJc w:val="left"/>
      <w:pPr>
        <w:ind w:left="2880" w:hanging="360"/>
      </w:pPr>
    </w:lvl>
    <w:lvl w:ilvl="4" w:tplc="9E5CD212" w:tentative="1">
      <w:start w:val="1"/>
      <w:numFmt w:val="lowerLetter"/>
      <w:lvlText w:val="%5."/>
      <w:lvlJc w:val="left"/>
      <w:pPr>
        <w:ind w:left="3600" w:hanging="360"/>
      </w:pPr>
    </w:lvl>
    <w:lvl w:ilvl="5" w:tplc="8BD84D46" w:tentative="1">
      <w:start w:val="1"/>
      <w:numFmt w:val="lowerRoman"/>
      <w:lvlText w:val="%6."/>
      <w:lvlJc w:val="right"/>
      <w:pPr>
        <w:ind w:left="4320" w:hanging="180"/>
      </w:pPr>
    </w:lvl>
    <w:lvl w:ilvl="6" w:tplc="04C66D26" w:tentative="1">
      <w:start w:val="1"/>
      <w:numFmt w:val="decimal"/>
      <w:lvlText w:val="%7."/>
      <w:lvlJc w:val="left"/>
      <w:pPr>
        <w:ind w:left="5040" w:hanging="360"/>
      </w:pPr>
    </w:lvl>
    <w:lvl w:ilvl="7" w:tplc="CBC02130" w:tentative="1">
      <w:start w:val="1"/>
      <w:numFmt w:val="lowerLetter"/>
      <w:lvlText w:val="%8."/>
      <w:lvlJc w:val="left"/>
      <w:pPr>
        <w:ind w:left="5760" w:hanging="360"/>
      </w:pPr>
    </w:lvl>
    <w:lvl w:ilvl="8" w:tplc="BA1C3D6A" w:tentative="1">
      <w:start w:val="1"/>
      <w:numFmt w:val="lowerRoman"/>
      <w:lvlText w:val="%9."/>
      <w:lvlJc w:val="right"/>
      <w:pPr>
        <w:ind w:left="6480" w:hanging="180"/>
      </w:pPr>
    </w:lvl>
  </w:abstractNum>
  <w:abstractNum w:abstractNumId="14" w15:restartNumberingAfterBreak="0">
    <w:nsid w:val="3CCF0880"/>
    <w:multiLevelType w:val="multilevel"/>
    <w:tmpl w:val="FA6C9136"/>
    <w:lvl w:ilvl="0">
      <w:start w:val="1"/>
      <w:numFmt w:val="decimal"/>
      <w:lvlText w:val="%1."/>
      <w:lvlJc w:val="left"/>
      <w:pPr>
        <w:ind w:left="1080" w:hanging="360"/>
      </w:pPr>
      <w:rPr>
        <w:rFonts w:hint="default"/>
        <w:b/>
        <w:i w:val="0"/>
        <w:color w:val="auto"/>
      </w:rPr>
    </w:lvl>
    <w:lvl w:ilvl="1">
      <w:start w:val="1"/>
      <w:numFmt w:val="decimal"/>
      <w:isLgl/>
      <w:lvlText w:val="%1.%2"/>
      <w:lvlJc w:val="left"/>
      <w:pPr>
        <w:ind w:left="1440" w:hanging="360"/>
      </w:pPr>
      <w:rPr>
        <w:rFonts w:hint="default"/>
        <w:b w:val="0"/>
        <w:color w:val="auto"/>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5" w15:restartNumberingAfterBreak="0">
    <w:nsid w:val="3EAD3D6B"/>
    <w:multiLevelType w:val="hybridMultilevel"/>
    <w:tmpl w:val="F6081804"/>
    <w:lvl w:ilvl="0" w:tplc="930811DA">
      <w:start w:val="1"/>
      <w:numFmt w:val="bullet"/>
      <w:lvlText w:val=""/>
      <w:lvlJc w:val="left"/>
      <w:pPr>
        <w:ind w:left="360" w:hanging="360"/>
      </w:pPr>
      <w:rPr>
        <w:rFonts w:ascii="Wingdings 3" w:hAnsi="Wingdings 3" w:hint="default"/>
      </w:rPr>
    </w:lvl>
    <w:lvl w:ilvl="1" w:tplc="26E2FEAC" w:tentative="1">
      <w:start w:val="1"/>
      <w:numFmt w:val="bullet"/>
      <w:lvlText w:val="o"/>
      <w:lvlJc w:val="left"/>
      <w:pPr>
        <w:ind w:left="1080" w:hanging="360"/>
      </w:pPr>
      <w:rPr>
        <w:rFonts w:ascii="Courier New" w:hAnsi="Courier New" w:cs="Courier New" w:hint="default"/>
      </w:rPr>
    </w:lvl>
    <w:lvl w:ilvl="2" w:tplc="D39483A2" w:tentative="1">
      <w:start w:val="1"/>
      <w:numFmt w:val="bullet"/>
      <w:lvlText w:val=""/>
      <w:lvlJc w:val="left"/>
      <w:pPr>
        <w:ind w:left="1800" w:hanging="360"/>
      </w:pPr>
      <w:rPr>
        <w:rFonts w:ascii="Wingdings" w:hAnsi="Wingdings" w:hint="default"/>
      </w:rPr>
    </w:lvl>
    <w:lvl w:ilvl="3" w:tplc="3C283BEC" w:tentative="1">
      <w:start w:val="1"/>
      <w:numFmt w:val="bullet"/>
      <w:lvlText w:val=""/>
      <w:lvlJc w:val="left"/>
      <w:pPr>
        <w:ind w:left="2520" w:hanging="360"/>
      </w:pPr>
      <w:rPr>
        <w:rFonts w:ascii="Symbol" w:hAnsi="Symbol" w:hint="default"/>
      </w:rPr>
    </w:lvl>
    <w:lvl w:ilvl="4" w:tplc="23FE26B0" w:tentative="1">
      <w:start w:val="1"/>
      <w:numFmt w:val="bullet"/>
      <w:lvlText w:val="o"/>
      <w:lvlJc w:val="left"/>
      <w:pPr>
        <w:ind w:left="3240" w:hanging="360"/>
      </w:pPr>
      <w:rPr>
        <w:rFonts w:ascii="Courier New" w:hAnsi="Courier New" w:cs="Courier New" w:hint="default"/>
      </w:rPr>
    </w:lvl>
    <w:lvl w:ilvl="5" w:tplc="855C8DE4" w:tentative="1">
      <w:start w:val="1"/>
      <w:numFmt w:val="bullet"/>
      <w:lvlText w:val=""/>
      <w:lvlJc w:val="left"/>
      <w:pPr>
        <w:ind w:left="3960" w:hanging="360"/>
      </w:pPr>
      <w:rPr>
        <w:rFonts w:ascii="Wingdings" w:hAnsi="Wingdings" w:hint="default"/>
      </w:rPr>
    </w:lvl>
    <w:lvl w:ilvl="6" w:tplc="0C08CCE4" w:tentative="1">
      <w:start w:val="1"/>
      <w:numFmt w:val="bullet"/>
      <w:lvlText w:val=""/>
      <w:lvlJc w:val="left"/>
      <w:pPr>
        <w:ind w:left="4680" w:hanging="360"/>
      </w:pPr>
      <w:rPr>
        <w:rFonts w:ascii="Symbol" w:hAnsi="Symbol" w:hint="default"/>
      </w:rPr>
    </w:lvl>
    <w:lvl w:ilvl="7" w:tplc="FB6ACCF4" w:tentative="1">
      <w:start w:val="1"/>
      <w:numFmt w:val="bullet"/>
      <w:lvlText w:val="o"/>
      <w:lvlJc w:val="left"/>
      <w:pPr>
        <w:ind w:left="5400" w:hanging="360"/>
      </w:pPr>
      <w:rPr>
        <w:rFonts w:ascii="Courier New" w:hAnsi="Courier New" w:cs="Courier New" w:hint="default"/>
      </w:rPr>
    </w:lvl>
    <w:lvl w:ilvl="8" w:tplc="25CA3E52" w:tentative="1">
      <w:start w:val="1"/>
      <w:numFmt w:val="bullet"/>
      <w:lvlText w:val=""/>
      <w:lvlJc w:val="left"/>
      <w:pPr>
        <w:ind w:left="6120" w:hanging="360"/>
      </w:pPr>
      <w:rPr>
        <w:rFonts w:ascii="Wingdings" w:hAnsi="Wingdings" w:hint="default"/>
      </w:rPr>
    </w:lvl>
  </w:abstractNum>
  <w:abstractNum w:abstractNumId="16" w15:restartNumberingAfterBreak="0">
    <w:nsid w:val="4845308D"/>
    <w:multiLevelType w:val="hybridMultilevel"/>
    <w:tmpl w:val="9A0A1AB0"/>
    <w:lvl w:ilvl="0" w:tplc="B08EBC52">
      <w:start w:val="1"/>
      <w:numFmt w:val="bullet"/>
      <w:lvlText w:val=""/>
      <w:lvlJc w:val="left"/>
      <w:pPr>
        <w:ind w:left="1800" w:hanging="360"/>
      </w:pPr>
      <w:rPr>
        <w:rFonts w:ascii="Symbol" w:hAnsi="Symbol" w:hint="default"/>
      </w:rPr>
    </w:lvl>
    <w:lvl w:ilvl="1" w:tplc="0AFE25C8" w:tentative="1">
      <w:start w:val="1"/>
      <w:numFmt w:val="bullet"/>
      <w:lvlText w:val="o"/>
      <w:lvlJc w:val="left"/>
      <w:pPr>
        <w:ind w:left="2520" w:hanging="360"/>
      </w:pPr>
      <w:rPr>
        <w:rFonts w:ascii="Courier New" w:hAnsi="Courier New" w:cs="Courier New" w:hint="default"/>
      </w:rPr>
    </w:lvl>
    <w:lvl w:ilvl="2" w:tplc="D8B2CE82" w:tentative="1">
      <w:start w:val="1"/>
      <w:numFmt w:val="bullet"/>
      <w:lvlText w:val=""/>
      <w:lvlJc w:val="left"/>
      <w:pPr>
        <w:ind w:left="3240" w:hanging="360"/>
      </w:pPr>
      <w:rPr>
        <w:rFonts w:ascii="Wingdings" w:hAnsi="Wingdings" w:hint="default"/>
      </w:rPr>
    </w:lvl>
    <w:lvl w:ilvl="3" w:tplc="DA325002" w:tentative="1">
      <w:start w:val="1"/>
      <w:numFmt w:val="bullet"/>
      <w:lvlText w:val=""/>
      <w:lvlJc w:val="left"/>
      <w:pPr>
        <w:ind w:left="3960" w:hanging="360"/>
      </w:pPr>
      <w:rPr>
        <w:rFonts w:ascii="Symbol" w:hAnsi="Symbol" w:hint="default"/>
      </w:rPr>
    </w:lvl>
    <w:lvl w:ilvl="4" w:tplc="ADD08A00" w:tentative="1">
      <w:start w:val="1"/>
      <w:numFmt w:val="bullet"/>
      <w:lvlText w:val="o"/>
      <w:lvlJc w:val="left"/>
      <w:pPr>
        <w:ind w:left="4680" w:hanging="360"/>
      </w:pPr>
      <w:rPr>
        <w:rFonts w:ascii="Courier New" w:hAnsi="Courier New" w:cs="Courier New" w:hint="default"/>
      </w:rPr>
    </w:lvl>
    <w:lvl w:ilvl="5" w:tplc="90E4FBF0" w:tentative="1">
      <w:start w:val="1"/>
      <w:numFmt w:val="bullet"/>
      <w:lvlText w:val=""/>
      <w:lvlJc w:val="left"/>
      <w:pPr>
        <w:ind w:left="5400" w:hanging="360"/>
      </w:pPr>
      <w:rPr>
        <w:rFonts w:ascii="Wingdings" w:hAnsi="Wingdings" w:hint="default"/>
      </w:rPr>
    </w:lvl>
    <w:lvl w:ilvl="6" w:tplc="EF3A4C08" w:tentative="1">
      <w:start w:val="1"/>
      <w:numFmt w:val="bullet"/>
      <w:lvlText w:val=""/>
      <w:lvlJc w:val="left"/>
      <w:pPr>
        <w:ind w:left="6120" w:hanging="360"/>
      </w:pPr>
      <w:rPr>
        <w:rFonts w:ascii="Symbol" w:hAnsi="Symbol" w:hint="default"/>
      </w:rPr>
    </w:lvl>
    <w:lvl w:ilvl="7" w:tplc="434E5A86" w:tentative="1">
      <w:start w:val="1"/>
      <w:numFmt w:val="bullet"/>
      <w:lvlText w:val="o"/>
      <w:lvlJc w:val="left"/>
      <w:pPr>
        <w:ind w:left="6840" w:hanging="360"/>
      </w:pPr>
      <w:rPr>
        <w:rFonts w:ascii="Courier New" w:hAnsi="Courier New" w:cs="Courier New" w:hint="default"/>
      </w:rPr>
    </w:lvl>
    <w:lvl w:ilvl="8" w:tplc="3FAAD444" w:tentative="1">
      <w:start w:val="1"/>
      <w:numFmt w:val="bullet"/>
      <w:lvlText w:val=""/>
      <w:lvlJc w:val="left"/>
      <w:pPr>
        <w:ind w:left="7560" w:hanging="360"/>
      </w:pPr>
      <w:rPr>
        <w:rFonts w:ascii="Wingdings" w:hAnsi="Wingdings" w:hint="default"/>
      </w:rPr>
    </w:lvl>
  </w:abstractNum>
  <w:abstractNum w:abstractNumId="17" w15:restartNumberingAfterBreak="0">
    <w:nsid w:val="4B8876CC"/>
    <w:multiLevelType w:val="multilevel"/>
    <w:tmpl w:val="FA6C9136"/>
    <w:lvl w:ilvl="0">
      <w:start w:val="1"/>
      <w:numFmt w:val="decimal"/>
      <w:lvlText w:val="%1."/>
      <w:lvlJc w:val="left"/>
      <w:pPr>
        <w:ind w:left="1080" w:hanging="360"/>
      </w:pPr>
      <w:rPr>
        <w:rFonts w:hint="default"/>
        <w:b/>
        <w:i w:val="0"/>
        <w:color w:val="auto"/>
      </w:rPr>
    </w:lvl>
    <w:lvl w:ilvl="1">
      <w:start w:val="1"/>
      <w:numFmt w:val="decimal"/>
      <w:isLgl/>
      <w:lvlText w:val="%1.%2"/>
      <w:lvlJc w:val="left"/>
      <w:pPr>
        <w:ind w:left="1440" w:hanging="360"/>
      </w:pPr>
      <w:rPr>
        <w:rFonts w:hint="default"/>
        <w:b w:val="0"/>
        <w:color w:val="auto"/>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8" w15:restartNumberingAfterBreak="0">
    <w:nsid w:val="50440430"/>
    <w:multiLevelType w:val="multilevel"/>
    <w:tmpl w:val="FA6C9136"/>
    <w:lvl w:ilvl="0">
      <w:start w:val="1"/>
      <w:numFmt w:val="decimal"/>
      <w:lvlText w:val="%1."/>
      <w:lvlJc w:val="left"/>
      <w:pPr>
        <w:ind w:left="1080" w:hanging="360"/>
      </w:pPr>
      <w:rPr>
        <w:rFonts w:hint="default"/>
        <w:b/>
        <w:i w:val="0"/>
        <w:color w:val="auto"/>
      </w:rPr>
    </w:lvl>
    <w:lvl w:ilvl="1">
      <w:start w:val="1"/>
      <w:numFmt w:val="decimal"/>
      <w:isLgl/>
      <w:lvlText w:val="%1.%2"/>
      <w:lvlJc w:val="left"/>
      <w:pPr>
        <w:ind w:left="1440" w:hanging="360"/>
      </w:pPr>
      <w:rPr>
        <w:rFonts w:hint="default"/>
        <w:b w:val="0"/>
        <w:color w:val="auto"/>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9" w15:restartNumberingAfterBreak="0">
    <w:nsid w:val="5CFF6BA1"/>
    <w:multiLevelType w:val="multilevel"/>
    <w:tmpl w:val="FA6C9136"/>
    <w:lvl w:ilvl="0">
      <w:start w:val="1"/>
      <w:numFmt w:val="decimal"/>
      <w:lvlText w:val="%1."/>
      <w:lvlJc w:val="left"/>
      <w:pPr>
        <w:ind w:left="1080" w:hanging="360"/>
      </w:pPr>
      <w:rPr>
        <w:rFonts w:hint="default"/>
        <w:b/>
        <w:i w:val="0"/>
        <w:color w:val="auto"/>
      </w:rPr>
    </w:lvl>
    <w:lvl w:ilvl="1">
      <w:start w:val="1"/>
      <w:numFmt w:val="decimal"/>
      <w:isLgl/>
      <w:lvlText w:val="%1.%2"/>
      <w:lvlJc w:val="left"/>
      <w:pPr>
        <w:ind w:left="1440" w:hanging="360"/>
      </w:pPr>
      <w:rPr>
        <w:rFonts w:hint="default"/>
        <w:b w:val="0"/>
        <w:color w:val="auto"/>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0" w15:restartNumberingAfterBreak="0">
    <w:nsid w:val="5DE5625E"/>
    <w:multiLevelType w:val="hybridMultilevel"/>
    <w:tmpl w:val="06766124"/>
    <w:lvl w:ilvl="0" w:tplc="14CC5E16">
      <w:start w:val="1"/>
      <w:numFmt w:val="decimal"/>
      <w:lvlText w:val="%1."/>
      <w:lvlJc w:val="left"/>
      <w:pPr>
        <w:ind w:left="720" w:hanging="360"/>
      </w:pPr>
    </w:lvl>
    <w:lvl w:ilvl="1" w:tplc="F24E314A" w:tentative="1">
      <w:start w:val="1"/>
      <w:numFmt w:val="lowerLetter"/>
      <w:lvlText w:val="%2."/>
      <w:lvlJc w:val="left"/>
      <w:pPr>
        <w:ind w:left="1440" w:hanging="360"/>
      </w:pPr>
    </w:lvl>
    <w:lvl w:ilvl="2" w:tplc="46720252" w:tentative="1">
      <w:start w:val="1"/>
      <w:numFmt w:val="lowerRoman"/>
      <w:lvlText w:val="%3."/>
      <w:lvlJc w:val="right"/>
      <w:pPr>
        <w:ind w:left="2160" w:hanging="180"/>
      </w:pPr>
    </w:lvl>
    <w:lvl w:ilvl="3" w:tplc="53A445B2" w:tentative="1">
      <w:start w:val="1"/>
      <w:numFmt w:val="decimal"/>
      <w:lvlText w:val="%4."/>
      <w:lvlJc w:val="left"/>
      <w:pPr>
        <w:ind w:left="2880" w:hanging="360"/>
      </w:pPr>
    </w:lvl>
    <w:lvl w:ilvl="4" w:tplc="1F7AFC5E" w:tentative="1">
      <w:start w:val="1"/>
      <w:numFmt w:val="lowerLetter"/>
      <w:lvlText w:val="%5."/>
      <w:lvlJc w:val="left"/>
      <w:pPr>
        <w:ind w:left="3600" w:hanging="360"/>
      </w:pPr>
    </w:lvl>
    <w:lvl w:ilvl="5" w:tplc="30E42AD0" w:tentative="1">
      <w:start w:val="1"/>
      <w:numFmt w:val="lowerRoman"/>
      <w:lvlText w:val="%6."/>
      <w:lvlJc w:val="right"/>
      <w:pPr>
        <w:ind w:left="4320" w:hanging="180"/>
      </w:pPr>
    </w:lvl>
    <w:lvl w:ilvl="6" w:tplc="CADCD572" w:tentative="1">
      <w:start w:val="1"/>
      <w:numFmt w:val="decimal"/>
      <w:lvlText w:val="%7."/>
      <w:lvlJc w:val="left"/>
      <w:pPr>
        <w:ind w:left="5040" w:hanging="360"/>
      </w:pPr>
    </w:lvl>
    <w:lvl w:ilvl="7" w:tplc="017E7566" w:tentative="1">
      <w:start w:val="1"/>
      <w:numFmt w:val="lowerLetter"/>
      <w:lvlText w:val="%8."/>
      <w:lvlJc w:val="left"/>
      <w:pPr>
        <w:ind w:left="5760" w:hanging="360"/>
      </w:pPr>
    </w:lvl>
    <w:lvl w:ilvl="8" w:tplc="52A0164E" w:tentative="1">
      <w:start w:val="1"/>
      <w:numFmt w:val="lowerRoman"/>
      <w:lvlText w:val="%9."/>
      <w:lvlJc w:val="right"/>
      <w:pPr>
        <w:ind w:left="6480" w:hanging="180"/>
      </w:pPr>
    </w:lvl>
  </w:abstractNum>
  <w:abstractNum w:abstractNumId="21" w15:restartNumberingAfterBreak="0">
    <w:nsid w:val="64892AE4"/>
    <w:multiLevelType w:val="multilevel"/>
    <w:tmpl w:val="FA6C9136"/>
    <w:lvl w:ilvl="0">
      <w:start w:val="1"/>
      <w:numFmt w:val="decimal"/>
      <w:lvlText w:val="%1."/>
      <w:lvlJc w:val="left"/>
      <w:pPr>
        <w:ind w:left="1080" w:hanging="360"/>
      </w:pPr>
      <w:rPr>
        <w:rFonts w:hint="default"/>
        <w:b/>
        <w:i w:val="0"/>
        <w:color w:val="auto"/>
      </w:rPr>
    </w:lvl>
    <w:lvl w:ilvl="1">
      <w:start w:val="1"/>
      <w:numFmt w:val="decimal"/>
      <w:isLgl/>
      <w:lvlText w:val="%1.%2"/>
      <w:lvlJc w:val="left"/>
      <w:pPr>
        <w:ind w:left="1440" w:hanging="360"/>
      </w:pPr>
      <w:rPr>
        <w:rFonts w:hint="default"/>
        <w:b w:val="0"/>
        <w:color w:val="auto"/>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2" w15:restartNumberingAfterBreak="0">
    <w:nsid w:val="6B6F5D90"/>
    <w:multiLevelType w:val="hybridMultilevel"/>
    <w:tmpl w:val="3ABEEA6A"/>
    <w:lvl w:ilvl="0" w:tplc="50CAC4D4">
      <w:start w:val="1"/>
      <w:numFmt w:val="decimal"/>
      <w:lvlText w:val="%1."/>
      <w:lvlJc w:val="left"/>
      <w:pPr>
        <w:ind w:left="720" w:hanging="360"/>
      </w:pPr>
    </w:lvl>
    <w:lvl w:ilvl="1" w:tplc="782A6910" w:tentative="1">
      <w:start w:val="1"/>
      <w:numFmt w:val="lowerLetter"/>
      <w:lvlText w:val="%2."/>
      <w:lvlJc w:val="left"/>
      <w:pPr>
        <w:ind w:left="1440" w:hanging="360"/>
      </w:pPr>
    </w:lvl>
    <w:lvl w:ilvl="2" w:tplc="FB7EABD0" w:tentative="1">
      <w:start w:val="1"/>
      <w:numFmt w:val="lowerRoman"/>
      <w:lvlText w:val="%3."/>
      <w:lvlJc w:val="right"/>
      <w:pPr>
        <w:ind w:left="2160" w:hanging="180"/>
      </w:pPr>
    </w:lvl>
    <w:lvl w:ilvl="3" w:tplc="F9D0424C" w:tentative="1">
      <w:start w:val="1"/>
      <w:numFmt w:val="decimal"/>
      <w:lvlText w:val="%4."/>
      <w:lvlJc w:val="left"/>
      <w:pPr>
        <w:ind w:left="2880" w:hanging="360"/>
      </w:pPr>
    </w:lvl>
    <w:lvl w:ilvl="4" w:tplc="C80AD2A0" w:tentative="1">
      <w:start w:val="1"/>
      <w:numFmt w:val="lowerLetter"/>
      <w:lvlText w:val="%5."/>
      <w:lvlJc w:val="left"/>
      <w:pPr>
        <w:ind w:left="3600" w:hanging="360"/>
      </w:pPr>
    </w:lvl>
    <w:lvl w:ilvl="5" w:tplc="DB64449E" w:tentative="1">
      <w:start w:val="1"/>
      <w:numFmt w:val="lowerRoman"/>
      <w:lvlText w:val="%6."/>
      <w:lvlJc w:val="right"/>
      <w:pPr>
        <w:ind w:left="4320" w:hanging="180"/>
      </w:pPr>
    </w:lvl>
    <w:lvl w:ilvl="6" w:tplc="F42A714C" w:tentative="1">
      <w:start w:val="1"/>
      <w:numFmt w:val="decimal"/>
      <w:lvlText w:val="%7."/>
      <w:lvlJc w:val="left"/>
      <w:pPr>
        <w:ind w:left="5040" w:hanging="360"/>
      </w:pPr>
    </w:lvl>
    <w:lvl w:ilvl="7" w:tplc="102006DC" w:tentative="1">
      <w:start w:val="1"/>
      <w:numFmt w:val="lowerLetter"/>
      <w:lvlText w:val="%8."/>
      <w:lvlJc w:val="left"/>
      <w:pPr>
        <w:ind w:left="5760" w:hanging="360"/>
      </w:pPr>
    </w:lvl>
    <w:lvl w:ilvl="8" w:tplc="8732FA86" w:tentative="1">
      <w:start w:val="1"/>
      <w:numFmt w:val="lowerRoman"/>
      <w:lvlText w:val="%9."/>
      <w:lvlJc w:val="right"/>
      <w:pPr>
        <w:ind w:left="6480" w:hanging="180"/>
      </w:pPr>
    </w:lvl>
  </w:abstractNum>
  <w:abstractNum w:abstractNumId="23" w15:restartNumberingAfterBreak="0">
    <w:nsid w:val="70483764"/>
    <w:multiLevelType w:val="multilevel"/>
    <w:tmpl w:val="FA6C9136"/>
    <w:lvl w:ilvl="0">
      <w:start w:val="1"/>
      <w:numFmt w:val="decimal"/>
      <w:lvlText w:val="%1."/>
      <w:lvlJc w:val="left"/>
      <w:pPr>
        <w:ind w:left="1080" w:hanging="360"/>
      </w:pPr>
      <w:rPr>
        <w:rFonts w:hint="default"/>
        <w:b/>
        <w:i w:val="0"/>
        <w:color w:val="auto"/>
      </w:rPr>
    </w:lvl>
    <w:lvl w:ilvl="1">
      <w:start w:val="1"/>
      <w:numFmt w:val="decimal"/>
      <w:isLgl/>
      <w:lvlText w:val="%1.%2"/>
      <w:lvlJc w:val="left"/>
      <w:pPr>
        <w:ind w:left="1440" w:hanging="360"/>
      </w:pPr>
      <w:rPr>
        <w:rFonts w:hint="default"/>
        <w:b w:val="0"/>
        <w:color w:val="auto"/>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4" w15:restartNumberingAfterBreak="0">
    <w:nsid w:val="74D275E5"/>
    <w:multiLevelType w:val="multilevel"/>
    <w:tmpl w:val="5C80F86C"/>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25" w15:restartNumberingAfterBreak="0">
    <w:nsid w:val="79812622"/>
    <w:multiLevelType w:val="multilevel"/>
    <w:tmpl w:val="FA6C9136"/>
    <w:lvl w:ilvl="0">
      <w:start w:val="1"/>
      <w:numFmt w:val="decimal"/>
      <w:lvlText w:val="%1."/>
      <w:lvlJc w:val="left"/>
      <w:pPr>
        <w:ind w:left="1080" w:hanging="360"/>
      </w:pPr>
      <w:rPr>
        <w:rFonts w:hint="default"/>
        <w:b/>
        <w:i w:val="0"/>
        <w:color w:val="auto"/>
      </w:rPr>
    </w:lvl>
    <w:lvl w:ilvl="1">
      <w:start w:val="1"/>
      <w:numFmt w:val="decimal"/>
      <w:isLgl/>
      <w:lvlText w:val="%1.%2"/>
      <w:lvlJc w:val="left"/>
      <w:pPr>
        <w:ind w:left="1440" w:hanging="360"/>
      </w:pPr>
      <w:rPr>
        <w:rFonts w:hint="default"/>
        <w:b w:val="0"/>
        <w:color w:val="auto"/>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num w:numId="1">
    <w:abstractNumId w:val="12"/>
  </w:num>
  <w:num w:numId="2">
    <w:abstractNumId w:val="15"/>
  </w:num>
  <w:num w:numId="3">
    <w:abstractNumId w:val="20"/>
  </w:num>
  <w:num w:numId="4">
    <w:abstractNumId w:val="10"/>
  </w:num>
  <w:num w:numId="5">
    <w:abstractNumId w:val="13"/>
  </w:num>
  <w:num w:numId="6">
    <w:abstractNumId w:val="7"/>
  </w:num>
  <w:num w:numId="7">
    <w:abstractNumId w:val="3"/>
  </w:num>
  <w:num w:numId="8">
    <w:abstractNumId w:val="4"/>
  </w:num>
  <w:num w:numId="9">
    <w:abstractNumId w:val="0"/>
  </w:num>
  <w:num w:numId="10">
    <w:abstractNumId w:val="2"/>
  </w:num>
  <w:num w:numId="11">
    <w:abstractNumId w:val="6"/>
  </w:num>
  <w:num w:numId="12">
    <w:abstractNumId w:val="14"/>
  </w:num>
  <w:num w:numId="13">
    <w:abstractNumId w:val="24"/>
  </w:num>
  <w:num w:numId="14">
    <w:abstractNumId w:val="1"/>
  </w:num>
  <w:num w:numId="15">
    <w:abstractNumId w:val="18"/>
  </w:num>
  <w:num w:numId="16">
    <w:abstractNumId w:val="23"/>
  </w:num>
  <w:num w:numId="17">
    <w:abstractNumId w:val="17"/>
  </w:num>
  <w:num w:numId="18">
    <w:abstractNumId w:val="16"/>
  </w:num>
  <w:num w:numId="19">
    <w:abstractNumId w:val="25"/>
  </w:num>
  <w:num w:numId="20">
    <w:abstractNumId w:val="11"/>
  </w:num>
  <w:num w:numId="21">
    <w:abstractNumId w:val="21"/>
  </w:num>
  <w:num w:numId="22">
    <w:abstractNumId w:val="19"/>
  </w:num>
  <w:num w:numId="23">
    <w:abstractNumId w:val="9"/>
  </w:num>
  <w:num w:numId="24">
    <w:abstractNumId w:val="5"/>
  </w:num>
  <w:num w:numId="25">
    <w:abstractNumId w:val="8"/>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2CC"/>
    <w:rsid w:val="000A1320"/>
    <w:rsid w:val="0014786A"/>
    <w:rsid w:val="004812CC"/>
    <w:rsid w:val="006B1F3C"/>
    <w:rsid w:val="00992028"/>
    <w:rsid w:val="00B94B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07456F"/>
  <w15:docId w15:val="{D2C8318B-0DF7-4043-A904-8E90B2583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table" w:styleId="TableGrid">
    <w:name w:val="Table Grid"/>
    <w:basedOn w:val="TableNormal"/>
    <w:uiPriority w:val="39"/>
    <w:rsid w:val="00D90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3B1A"/>
    <w:rPr>
      <w:rFonts w:ascii="Tahoma" w:hAnsi="Tahoma" w:cs="Tahoma"/>
      <w:sz w:val="16"/>
      <w:szCs w:val="16"/>
    </w:rPr>
  </w:style>
  <w:style w:type="character" w:customStyle="1" w:styleId="BalloonTextChar">
    <w:name w:val="Balloon Text Char"/>
    <w:link w:val="BalloonText"/>
    <w:uiPriority w:val="99"/>
    <w:semiHidden/>
    <w:rsid w:val="008C3B1A"/>
    <w:rPr>
      <w:rFonts w:ascii="Tahoma" w:hAnsi="Tahoma" w:cs="Tahoma"/>
      <w:sz w:val="16"/>
      <w:szCs w:val="16"/>
    </w:rPr>
  </w:style>
  <w:style w:type="character" w:customStyle="1" w:styleId="FooterChar">
    <w:name w:val="Footer Char"/>
    <w:link w:val="Footer"/>
    <w:uiPriority w:val="99"/>
    <w:rsid w:val="00FD7B65"/>
    <w:rPr>
      <w:rFonts w:ascii="Arial" w:hAnsi="Arial"/>
      <w:sz w:val="22"/>
    </w:rPr>
  </w:style>
  <w:style w:type="paragraph" w:styleId="ListParagraph">
    <w:name w:val="List Paragraph"/>
    <w:basedOn w:val="Normal"/>
    <w:uiPriority w:val="34"/>
    <w:qFormat/>
    <w:rsid w:val="002F5C5E"/>
    <w:pPr>
      <w:spacing w:after="160" w:line="259" w:lineRule="auto"/>
      <w:ind w:left="720"/>
      <w:contextualSpacing/>
    </w:pPr>
    <w:rPr>
      <w:rFonts w:ascii="Calibri" w:eastAsia="Calibri" w:hAnsi="Calibri"/>
      <w:szCs w:val="22"/>
      <w:lang w:eastAsia="en-US"/>
    </w:rPr>
  </w:style>
  <w:style w:type="character" w:styleId="Hyperlink">
    <w:name w:val="Hyperlink"/>
    <w:uiPriority w:val="99"/>
    <w:unhideWhenUsed/>
    <w:rsid w:val="002F5C5E"/>
    <w:rPr>
      <w:color w:val="0563C1"/>
      <w:u w:val="single"/>
    </w:rPr>
  </w:style>
  <w:style w:type="paragraph" w:styleId="NormalWeb">
    <w:name w:val="Normal (Web)"/>
    <w:basedOn w:val="Normal"/>
    <w:uiPriority w:val="99"/>
    <w:semiHidden/>
    <w:unhideWhenUsed/>
    <w:rsid w:val="00514079"/>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affney\AppData\Local\Microsoft\Windows\Temporary%20Internet%20Files\Content.Outlook\A471OO5J\Cabinet%20Worksho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71CE3F-49A8-42A4-ACCA-377AC29C0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Cabinet Workshop Template</Template>
  <TotalTime>60</TotalTime>
  <Pages>6</Pages>
  <Words>2111</Words>
  <Characters>11751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REPORT TO</vt:lpstr>
    </vt:vector>
  </TitlesOfParts>
  <Company>South Ribble Borough Council</Company>
  <LinksUpToDate>false</LinksUpToDate>
  <CharactersWithSpaces>13835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dc:title>
  <dc:creator>GX0620</dc:creator>
  <cp:lastModifiedBy>Clough, Jennifer</cp:lastModifiedBy>
  <cp:revision>14</cp:revision>
  <cp:lastPrinted>2019-09-03T12:36:00Z</cp:lastPrinted>
  <dcterms:created xsi:type="dcterms:W3CDTF">2019-09-06T08:57:00Z</dcterms:created>
  <dcterms:modified xsi:type="dcterms:W3CDTF">2019-10-04T12:09:00Z</dcterms:modified>
</cp:coreProperties>
</file>